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Ind w:w="-1012" w:type="dxa"/>
        <w:tblLayout w:type="fixed"/>
        <w:tblLook w:val="04A0" w:firstRow="1" w:lastRow="0" w:firstColumn="1" w:lastColumn="0" w:noHBand="0" w:noVBand="1"/>
      </w:tblPr>
      <w:tblGrid>
        <w:gridCol w:w="5418"/>
        <w:gridCol w:w="4787"/>
      </w:tblGrid>
      <w:tr w:rsidR="00C454BA" w:rsidRPr="001F7803">
        <w:trPr>
          <w:trHeight w:val="540"/>
        </w:trPr>
        <w:tc>
          <w:tcPr>
            <w:tcW w:w="5418" w:type="dxa"/>
            <w:vMerge w:val="restart"/>
          </w:tcPr>
          <w:p w:rsidR="00C454BA" w:rsidRPr="00A84F06" w:rsidRDefault="00C454BA" w:rsidP="004F0AA0">
            <w:pPr>
              <w:pStyle w:val="Handlggare"/>
              <w:rPr>
                <w:lang w:val="en-US"/>
              </w:rPr>
            </w:pPr>
          </w:p>
        </w:tc>
        <w:tc>
          <w:tcPr>
            <w:tcW w:w="4787" w:type="dxa"/>
          </w:tcPr>
          <w:p w:rsidR="00C454BA" w:rsidRPr="00A84F06" w:rsidRDefault="00C454BA" w:rsidP="00CE2B83">
            <w:pPr>
              <w:pStyle w:val="Brdtext"/>
              <w:rPr>
                <w:lang w:val="en-US"/>
              </w:rPr>
            </w:pPr>
          </w:p>
        </w:tc>
      </w:tr>
      <w:tr w:rsidR="00C454BA" w:rsidRPr="001F7803">
        <w:trPr>
          <w:trHeight w:val="490"/>
        </w:trPr>
        <w:tc>
          <w:tcPr>
            <w:tcW w:w="5418" w:type="dxa"/>
            <w:vMerge/>
          </w:tcPr>
          <w:p w:rsidR="00C454BA" w:rsidRPr="00A84F06" w:rsidRDefault="00C454BA" w:rsidP="007531F8">
            <w:pPr>
              <w:pStyle w:val="Sidhuvud"/>
              <w:rPr>
                <w:sz w:val="20"/>
                <w:lang w:val="en-US"/>
              </w:rPr>
            </w:pPr>
          </w:p>
        </w:tc>
        <w:tc>
          <w:tcPr>
            <w:tcW w:w="4787" w:type="dxa"/>
          </w:tcPr>
          <w:p w:rsidR="00C454BA" w:rsidRPr="00A84F06" w:rsidRDefault="00C454BA" w:rsidP="005B47D4">
            <w:pPr>
              <w:pStyle w:val="Mottagaradress"/>
              <w:rPr>
                <w:lang w:val="en-US"/>
              </w:rPr>
            </w:pPr>
          </w:p>
        </w:tc>
      </w:tr>
    </w:tbl>
    <w:p w:rsidR="00E6679D" w:rsidRPr="001F7803" w:rsidRDefault="00E6679D" w:rsidP="00E6679D">
      <w:pPr>
        <w:pStyle w:val="Rubrik1"/>
        <w:tabs>
          <w:tab w:val="left" w:pos="426"/>
          <w:tab w:val="left" w:pos="6878"/>
        </w:tabs>
      </w:pPr>
      <w:bookmarkStart w:id="0" w:name="bmkStartPoint_02"/>
      <w:bookmarkEnd w:id="0"/>
      <w:r w:rsidRPr="001F7803">
        <w:t>VERKSAMHETSRÅD SKÅRE HAMN</w:t>
      </w:r>
      <w:r w:rsidR="00FA7B66">
        <w:t xml:space="preserve"> 2017-08-30</w:t>
      </w:r>
    </w:p>
    <w:p w:rsidR="00E6679D" w:rsidRDefault="00E6679D" w:rsidP="00E6679D"/>
    <w:p w:rsidR="00E6679D" w:rsidRPr="00905455" w:rsidRDefault="00E6679D" w:rsidP="00E6679D">
      <w:pPr>
        <w:pStyle w:val="Rubrik3"/>
        <w:tabs>
          <w:tab w:val="left" w:pos="1985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</w:p>
    <w:p w:rsidR="00E6679D" w:rsidRPr="00905455" w:rsidRDefault="00E6679D" w:rsidP="00E6679D">
      <w:pPr>
        <w:tabs>
          <w:tab w:val="left" w:pos="1701"/>
        </w:tabs>
        <w:rPr>
          <w:i/>
          <w:sz w:val="20"/>
        </w:rPr>
      </w:pPr>
    </w:p>
    <w:p w:rsidR="00E6679D" w:rsidRPr="009B2035" w:rsidRDefault="00E6679D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 w:rsidRPr="00905455">
        <w:rPr>
          <w:rFonts w:cs="Arial"/>
          <w:b/>
          <w:bCs/>
          <w:sz w:val="20"/>
        </w:rPr>
        <w:t>Närvarande:</w:t>
      </w:r>
      <w:r>
        <w:rPr>
          <w:sz w:val="20"/>
        </w:rPr>
        <w:tab/>
      </w:r>
      <w:r w:rsidR="00AF567B" w:rsidRPr="00EE50CD">
        <w:rPr>
          <w:rFonts w:ascii="Raleigh LT Std Medium" w:hAnsi="Raleigh LT Std Medium" w:cs="Arial"/>
          <w:bCs/>
          <w:iCs/>
          <w:strike/>
          <w:sz w:val="20"/>
        </w:rPr>
        <w:t>Mikael Bergqvist</w:t>
      </w:r>
      <w:r w:rsidRPr="00EE50CD">
        <w:rPr>
          <w:rFonts w:ascii="Raleigh LT Std Medium" w:hAnsi="Raleigh LT Std Medium" w:cs="Arial"/>
          <w:bCs/>
          <w:iCs/>
          <w:strike/>
          <w:sz w:val="20"/>
        </w:rPr>
        <w:tab/>
        <w:t>Tekniska förvaltningen</w:t>
      </w:r>
    </w:p>
    <w:p w:rsidR="00E6679D" w:rsidRPr="00FA7B66" w:rsidRDefault="00371260" w:rsidP="00FA7B66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>
        <w:rPr>
          <w:rFonts w:ascii="Raleigh LT Std Medium" w:hAnsi="Raleigh LT Std Medium" w:cs="Arial"/>
          <w:bCs/>
          <w:iCs/>
          <w:sz w:val="20"/>
        </w:rPr>
        <w:tab/>
      </w:r>
      <w:r w:rsidRPr="00EE50CD">
        <w:rPr>
          <w:rFonts w:ascii="Raleigh LT Std Medium" w:hAnsi="Raleigh LT Std Medium" w:cs="Arial"/>
          <w:bCs/>
          <w:iCs/>
          <w:sz w:val="20"/>
        </w:rPr>
        <w:t>Greger Persson</w:t>
      </w:r>
      <w:r w:rsidRPr="00EE50CD">
        <w:rPr>
          <w:rFonts w:ascii="Raleigh LT Std Medium" w:hAnsi="Raleigh LT Std Medium" w:cs="Arial"/>
          <w:bCs/>
          <w:iCs/>
          <w:sz w:val="20"/>
        </w:rPr>
        <w:tab/>
        <w:t>Tekniska förvaltningen</w:t>
      </w:r>
    </w:p>
    <w:p w:rsidR="00E6679D" w:rsidRPr="0061327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613279">
        <w:rPr>
          <w:rFonts w:cs="Arial"/>
          <w:bCs/>
          <w:iCs/>
          <w:sz w:val="20"/>
        </w:rPr>
        <w:t>Ditte Fagerlund</w:t>
      </w:r>
      <w:r w:rsidRPr="00613279">
        <w:rPr>
          <w:rFonts w:cs="Arial"/>
          <w:bCs/>
          <w:iCs/>
          <w:sz w:val="20"/>
        </w:rPr>
        <w:tab/>
      </w:r>
      <w:proofErr w:type="spellStart"/>
      <w:r w:rsidRPr="00613279">
        <w:rPr>
          <w:rFonts w:cs="Arial"/>
          <w:bCs/>
          <w:iCs/>
          <w:sz w:val="20"/>
        </w:rPr>
        <w:t>Trbg</w:t>
      </w:r>
      <w:proofErr w:type="spellEnd"/>
      <w:r w:rsidRPr="00613279">
        <w:rPr>
          <w:rFonts w:cs="Arial"/>
          <w:bCs/>
          <w:iCs/>
          <w:sz w:val="20"/>
        </w:rPr>
        <w:t xml:space="preserve"> Utvecklings AB</w:t>
      </w:r>
    </w:p>
    <w:p w:rsidR="00C35CD0" w:rsidRPr="00FA7B66" w:rsidRDefault="00E6679D" w:rsidP="00C35CD0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FA7B66">
        <w:rPr>
          <w:rFonts w:cs="Arial"/>
          <w:bCs/>
          <w:iCs/>
          <w:strike/>
          <w:sz w:val="20"/>
        </w:rPr>
        <w:t>Bengt Werner</w:t>
      </w:r>
      <w:r w:rsidRPr="00FA7B66">
        <w:rPr>
          <w:rFonts w:cs="Arial"/>
          <w:bCs/>
          <w:iCs/>
          <w:strike/>
          <w:sz w:val="20"/>
        </w:rPr>
        <w:tab/>
        <w:t>Byalaget/Båtklubben</w:t>
      </w:r>
    </w:p>
    <w:p w:rsidR="00E6679D" w:rsidRPr="009B2035" w:rsidRDefault="00C35CD0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 w:rsidR="00FA7B66">
        <w:rPr>
          <w:rFonts w:cs="Arial"/>
          <w:bCs/>
          <w:iCs/>
          <w:sz w:val="20"/>
        </w:rPr>
        <w:t>Christer Ekström</w:t>
      </w:r>
      <w:r w:rsidR="00E6679D" w:rsidRPr="009B2035">
        <w:rPr>
          <w:rFonts w:cs="Arial"/>
          <w:bCs/>
          <w:iCs/>
          <w:sz w:val="20"/>
        </w:rPr>
        <w:tab/>
        <w:t>Historiegruppen/Byalaget</w:t>
      </w:r>
    </w:p>
    <w:p w:rsidR="00F90AFA" w:rsidRPr="008F0976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A5897">
        <w:rPr>
          <w:rFonts w:cs="Arial"/>
          <w:bCs/>
          <w:iCs/>
          <w:sz w:val="20"/>
        </w:rPr>
        <w:t>Alf Olsson</w:t>
      </w:r>
      <w:r w:rsidRPr="008A5897">
        <w:rPr>
          <w:rFonts w:cs="Arial"/>
          <w:bCs/>
          <w:iCs/>
          <w:sz w:val="20"/>
        </w:rPr>
        <w:tab/>
        <w:t>Byalaget</w:t>
      </w:r>
    </w:p>
    <w:p w:rsidR="00920FD2" w:rsidRPr="00EE50CD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EE50CD">
        <w:rPr>
          <w:rFonts w:cs="Arial"/>
          <w:bCs/>
          <w:iCs/>
          <w:sz w:val="20"/>
        </w:rPr>
        <w:t>Hans Ekström</w:t>
      </w:r>
      <w:r w:rsidRPr="00EE50CD">
        <w:rPr>
          <w:rFonts w:cs="Arial"/>
          <w:bCs/>
          <w:iCs/>
          <w:sz w:val="20"/>
        </w:rPr>
        <w:tab/>
        <w:t>Fiskarna</w:t>
      </w:r>
    </w:p>
    <w:p w:rsidR="00920FD2" w:rsidRPr="00FA7B66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FA7B66">
        <w:rPr>
          <w:rFonts w:cs="Arial"/>
          <w:bCs/>
          <w:iCs/>
          <w:sz w:val="20"/>
        </w:rPr>
        <w:t>Rolf Linnér</w:t>
      </w:r>
      <w:r w:rsidRPr="00FA7B66">
        <w:rPr>
          <w:rFonts w:cs="Arial"/>
          <w:bCs/>
          <w:iCs/>
          <w:sz w:val="20"/>
        </w:rPr>
        <w:tab/>
        <w:t>Båtklubben</w:t>
      </w:r>
    </w:p>
    <w:p w:rsidR="005E2C7A" w:rsidRPr="00EE50CD" w:rsidRDefault="004D4574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="00D4374B" w:rsidRPr="00EE50CD">
        <w:rPr>
          <w:rFonts w:cs="Arial"/>
          <w:bCs/>
          <w:iCs/>
          <w:strike/>
          <w:sz w:val="20"/>
        </w:rPr>
        <w:t>Kerstin Lindqvist</w:t>
      </w:r>
      <w:r w:rsidR="00D4374B" w:rsidRPr="00EE50CD">
        <w:rPr>
          <w:rFonts w:cs="Arial"/>
          <w:bCs/>
          <w:iCs/>
          <w:strike/>
          <w:sz w:val="20"/>
        </w:rPr>
        <w:tab/>
        <w:t>Tekniska förvaltningen</w:t>
      </w:r>
    </w:p>
    <w:p w:rsidR="00946D23" w:rsidRDefault="00371260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="00353486" w:rsidRPr="00FA7B66">
        <w:rPr>
          <w:rFonts w:cs="Arial"/>
          <w:bCs/>
          <w:iCs/>
          <w:strike/>
          <w:sz w:val="20"/>
        </w:rPr>
        <w:t>Kenneth</w:t>
      </w:r>
      <w:r w:rsidR="00EA11A4" w:rsidRPr="00FA7B66">
        <w:rPr>
          <w:rFonts w:cs="Arial"/>
          <w:bCs/>
          <w:iCs/>
          <w:strike/>
          <w:sz w:val="20"/>
        </w:rPr>
        <w:t xml:space="preserve"> Lundgren</w:t>
      </w:r>
      <w:r w:rsidR="00353486" w:rsidRPr="00FA7B66">
        <w:rPr>
          <w:rFonts w:cs="Arial"/>
          <w:bCs/>
          <w:iCs/>
          <w:strike/>
          <w:sz w:val="20"/>
        </w:rPr>
        <w:tab/>
        <w:t>Ordf. båtklubben</w:t>
      </w:r>
    </w:p>
    <w:p w:rsidR="00FA7B66" w:rsidRPr="00FA7B66" w:rsidRDefault="00FA7B66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  <w:t>Mark Huisman</w:t>
      </w:r>
      <w:r>
        <w:rPr>
          <w:rFonts w:cs="Arial"/>
          <w:bCs/>
          <w:iCs/>
          <w:sz w:val="20"/>
        </w:rPr>
        <w:tab/>
        <w:t>Tekniska förvaltningen</w:t>
      </w:r>
    </w:p>
    <w:p w:rsidR="00EA11A4" w:rsidRPr="009B1F17" w:rsidRDefault="00EA11A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:rsidR="009B1F17" w:rsidRPr="002723D1" w:rsidRDefault="009B1F17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920FD2" w:rsidRDefault="00920FD2" w:rsidP="00E6679D">
      <w:pPr>
        <w:tabs>
          <w:tab w:val="left" w:pos="1985"/>
          <w:tab w:val="left" w:pos="4253"/>
        </w:tabs>
        <w:rPr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:rsidR="00E72CB6" w:rsidRDefault="00E72CB6" w:rsidP="0081232E"/>
    <w:p w:rsidR="00E72CB6" w:rsidRDefault="00E72CB6" w:rsidP="0081232E"/>
    <w:p w:rsidR="00920FD2" w:rsidRPr="0081232E" w:rsidRDefault="00E6679D" w:rsidP="0081232E">
      <w:r>
        <w:tab/>
      </w:r>
      <w:r w:rsidR="0081232E">
        <w:rPr>
          <w:sz w:val="20"/>
        </w:rPr>
        <w:tab/>
      </w:r>
      <w:r>
        <w:rPr>
          <w:sz w:val="20"/>
        </w:rPr>
        <w:tab/>
      </w:r>
    </w:p>
    <w:p w:rsidR="00E6679D" w:rsidRPr="00E72CB6" w:rsidRDefault="00E72CB6" w:rsidP="00E72CB6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 w:rsidR="00E6679D">
        <w:tab/>
      </w:r>
      <w:r w:rsidR="00E6679D" w:rsidRPr="00905455">
        <w:tab/>
      </w:r>
    </w:p>
    <w:p w:rsidR="00E6679D" w:rsidRDefault="00E6679D" w:rsidP="00E6679D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120"/>
        <w:rPr>
          <w:sz w:val="20"/>
        </w:rPr>
      </w:pPr>
      <w:bookmarkStart w:id="1" w:name="_GoBack"/>
      <w:bookmarkEnd w:id="1"/>
      <w:r w:rsidRPr="00905455">
        <w:rPr>
          <w:sz w:val="20"/>
        </w:rPr>
        <w:t>1</w:t>
      </w:r>
      <w:r w:rsidRPr="00905455">
        <w:rPr>
          <w:sz w:val="20"/>
        </w:rPr>
        <w:tab/>
        <w:t>Justering minnesanteckningar</w:t>
      </w:r>
    </w:p>
    <w:p w:rsid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1627E0">
        <w:rPr>
          <w:sz w:val="20"/>
        </w:rPr>
        <w:tab/>
      </w:r>
    </w:p>
    <w:p w:rsidR="00E6679D" w:rsidRP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905455">
        <w:rPr>
          <w:sz w:val="20"/>
        </w:rPr>
        <w:t>2</w:t>
      </w:r>
      <w:r w:rsidRPr="00905455">
        <w:rPr>
          <w:sz w:val="20"/>
        </w:rPr>
        <w:tab/>
        <w:t>Nästa sammanträde</w:t>
      </w:r>
    </w:p>
    <w:p w:rsidR="00E6679D" w:rsidRPr="00905455" w:rsidRDefault="0081232E" w:rsidP="007E33E1">
      <w:pPr>
        <w:pStyle w:val="Rubrik3"/>
        <w:tabs>
          <w:tab w:val="left" w:pos="-72"/>
          <w:tab w:val="left" w:pos="426"/>
          <w:tab w:val="left" w:pos="1701"/>
          <w:tab w:val="left" w:pos="4536"/>
          <w:tab w:val="left" w:pos="6878"/>
        </w:tabs>
        <w:spacing w:before="4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Tid:</w:t>
      </w:r>
      <w:r>
        <w:rPr>
          <w:rFonts w:ascii="Arial" w:hAnsi="Arial"/>
          <w:b w:val="0"/>
          <w:bCs w:val="0"/>
          <w:i/>
          <w:iCs/>
          <w:sz w:val="20"/>
        </w:rPr>
        <w:tab/>
      </w:r>
      <w:r w:rsidR="00FA7B66">
        <w:rPr>
          <w:rFonts w:ascii="Helvetica" w:hAnsi="Helvetica"/>
          <w:bCs w:val="0"/>
          <w:i/>
          <w:iCs/>
          <w:sz w:val="20"/>
        </w:rPr>
        <w:t>2017-10-19</w:t>
      </w:r>
      <w:r w:rsidR="00802DA0" w:rsidRPr="0026656D">
        <w:rPr>
          <w:rFonts w:ascii="Helvetica" w:hAnsi="Helvetica"/>
          <w:bCs w:val="0"/>
          <w:i/>
          <w:iCs/>
          <w:sz w:val="20"/>
        </w:rPr>
        <w:t xml:space="preserve">  </w:t>
      </w:r>
      <w:r w:rsidR="00E6679D" w:rsidRPr="0081232E">
        <w:rPr>
          <w:rFonts w:ascii="Arial" w:hAnsi="Arial"/>
          <w:bCs w:val="0"/>
          <w:i/>
          <w:iCs/>
          <w:sz w:val="20"/>
        </w:rPr>
        <w:t xml:space="preserve"> kl. 15.00</w:t>
      </w:r>
      <w:r w:rsidR="00E6679D" w:rsidRPr="00905455">
        <w:rPr>
          <w:rFonts w:ascii="Arial" w:hAnsi="Arial"/>
          <w:b w:val="0"/>
          <w:bCs w:val="0"/>
          <w:i/>
          <w:iCs/>
          <w:sz w:val="20"/>
        </w:rPr>
        <w:tab/>
        <w:t xml:space="preserve"> </w:t>
      </w:r>
    </w:p>
    <w:p w:rsidR="00E6679D" w:rsidRPr="00905455" w:rsidRDefault="00E6679D" w:rsidP="00E6679D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Plats:</w:t>
      </w:r>
      <w:r>
        <w:rPr>
          <w:rFonts w:ascii="Arial" w:hAnsi="Arial"/>
          <w:b w:val="0"/>
          <w:bCs w:val="0"/>
          <w:i/>
          <w:iCs/>
          <w:sz w:val="20"/>
        </w:rPr>
        <w:tab/>
        <w:t>Klubbhuset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</w:p>
    <w:p w:rsidR="008B6709" w:rsidRPr="00D614DB" w:rsidRDefault="00E6679D" w:rsidP="00D614DB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 w:rsidRPr="00905455">
        <w:rPr>
          <w:rFonts w:ascii="Arial" w:hAnsi="Arial"/>
          <w:b w:val="0"/>
          <w:bCs w:val="0"/>
          <w:i/>
          <w:iCs/>
          <w:sz w:val="20"/>
        </w:rPr>
        <w:tab/>
        <w:t>Kallade: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  <w:r>
        <w:rPr>
          <w:rFonts w:ascii="Arial" w:hAnsi="Arial"/>
          <w:b w:val="0"/>
          <w:bCs w:val="0"/>
          <w:i/>
          <w:iCs/>
          <w:sz w:val="20"/>
        </w:rPr>
        <w:t>Medlemmarna i verksamhetsrådet</w:t>
      </w:r>
    </w:p>
    <w:p w:rsidR="008B6709" w:rsidRPr="008B6709" w:rsidRDefault="008B6709" w:rsidP="008B6709">
      <w:pPr>
        <w:pStyle w:val="Brdtext"/>
      </w:pPr>
    </w:p>
    <w:p w:rsidR="00EC01EC" w:rsidRDefault="00E6679D" w:rsidP="00BE6865">
      <w:pPr>
        <w:pStyle w:val="Rubrik2"/>
        <w:tabs>
          <w:tab w:val="left" w:pos="426"/>
        </w:tabs>
        <w:rPr>
          <w:sz w:val="20"/>
        </w:rPr>
      </w:pPr>
      <w:r w:rsidRPr="00064F0F">
        <w:rPr>
          <w:sz w:val="20"/>
        </w:rPr>
        <w:t>3</w:t>
      </w:r>
      <w:r>
        <w:tab/>
      </w:r>
      <w:r w:rsidRPr="00064F0F">
        <w:rPr>
          <w:sz w:val="20"/>
        </w:rPr>
        <w:t>Kvarvarande punkter</w:t>
      </w:r>
    </w:p>
    <w:p w:rsidR="00E72CB6" w:rsidRPr="00E72CB6" w:rsidRDefault="00E72CB6" w:rsidP="00E72CB6">
      <w:pPr>
        <w:pStyle w:val="Brdtext"/>
      </w:pPr>
    </w:p>
    <w:p w:rsidR="006A037E" w:rsidRPr="00EA6445" w:rsidRDefault="00FA7B66" w:rsidP="00FA7B66">
      <w:pPr>
        <w:pStyle w:val="Brdtext"/>
        <w:numPr>
          <w:ilvl w:val="0"/>
          <w:numId w:val="33"/>
        </w:numPr>
        <w:rPr>
          <w:b/>
          <w:iCs/>
          <w:color w:val="FF0000"/>
          <w:sz w:val="20"/>
          <w:szCs w:val="28"/>
        </w:rPr>
      </w:pPr>
      <w:r>
        <w:t xml:space="preserve">30/8: Arbetet med kajrenoveringen återupptas vecka 41. Hans Ekström representerar fiskarna vid nästa byggmöte. </w:t>
      </w:r>
      <w:r w:rsidRPr="00EA6445">
        <w:rPr>
          <w:color w:val="FF0000"/>
        </w:rPr>
        <w:t>O</w:t>
      </w:r>
      <w:r w:rsidR="00EA6445" w:rsidRPr="00EA6445">
        <w:rPr>
          <w:color w:val="FF0000"/>
        </w:rPr>
        <w:t xml:space="preserve">BS! Byggmötet genomförs den 11/10 </w:t>
      </w:r>
      <w:proofErr w:type="spellStart"/>
      <w:r w:rsidR="00EA6445" w:rsidRPr="00EA6445">
        <w:rPr>
          <w:color w:val="FF0000"/>
        </w:rPr>
        <w:t>kl</w:t>
      </w:r>
      <w:proofErr w:type="spellEnd"/>
      <w:r w:rsidR="00EA6445" w:rsidRPr="00EA6445">
        <w:rPr>
          <w:color w:val="FF0000"/>
        </w:rPr>
        <w:t xml:space="preserve"> 08:00 i hamnen.</w:t>
      </w:r>
      <w:r w:rsidRPr="00EA6445">
        <w:rPr>
          <w:b/>
          <w:iCs/>
          <w:color w:val="FF0000"/>
          <w:sz w:val="20"/>
          <w:szCs w:val="28"/>
        </w:rPr>
        <w:t xml:space="preserve"> </w:t>
      </w:r>
    </w:p>
    <w:p w:rsidR="00F24751" w:rsidRPr="00F24751" w:rsidRDefault="00E6679D" w:rsidP="00F24751">
      <w:pPr>
        <w:pStyle w:val="Rubrik2"/>
        <w:tabs>
          <w:tab w:val="left" w:pos="-72"/>
          <w:tab w:val="left" w:pos="426"/>
          <w:tab w:val="left" w:pos="6878"/>
        </w:tabs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Allmänt</w:t>
      </w:r>
    </w:p>
    <w:p w:rsidR="001F4EE3" w:rsidRDefault="001F4EE3" w:rsidP="001F4EE3">
      <w:pPr>
        <w:pStyle w:val="Brdtext"/>
      </w:pPr>
    </w:p>
    <w:p w:rsidR="00F24751" w:rsidRDefault="00F24751" w:rsidP="00613279">
      <w:pPr>
        <w:pStyle w:val="Sidhuvud"/>
        <w:numPr>
          <w:ilvl w:val="0"/>
          <w:numId w:val="35"/>
        </w:numPr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  <w:r>
        <w:rPr>
          <w:rFonts w:ascii="Raleigh LT Std Medium" w:hAnsi="Raleigh LT Std Medium"/>
          <w:i/>
          <w:szCs w:val="24"/>
        </w:rPr>
        <w:t>Avseende kommande muddringar anlitas konsult för att utreda en hållbar hantering av massorna.</w:t>
      </w:r>
      <w:r w:rsidR="00EA6445">
        <w:rPr>
          <w:rFonts w:ascii="Raleigh LT Std Medium" w:hAnsi="Raleigh LT Std Medium"/>
          <w:i/>
          <w:szCs w:val="24"/>
        </w:rPr>
        <w:t xml:space="preserve"> En UE ska utföra mätningar på utpekade provpunkter.</w:t>
      </w:r>
    </w:p>
    <w:p w:rsidR="00F24751" w:rsidRPr="005F6625" w:rsidRDefault="00F24751" w:rsidP="00613279">
      <w:pPr>
        <w:pStyle w:val="Sidhuvud"/>
        <w:numPr>
          <w:ilvl w:val="0"/>
          <w:numId w:val="35"/>
        </w:numPr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color w:val="FF0000"/>
          <w:szCs w:val="24"/>
        </w:rPr>
      </w:pPr>
      <w:r w:rsidRPr="005F6625">
        <w:rPr>
          <w:rFonts w:ascii="Raleigh LT Std Medium" w:hAnsi="Raleigh LT Std Medium"/>
          <w:i/>
          <w:szCs w:val="24"/>
        </w:rPr>
        <w:t>De muddermassor som finns i yttre östra bassängen ligger kvar till nästa säsong. Trelleborgs Hamn kan ta emot dessa till mudderberget vilket är godkänt av Länsstyrelsen.</w:t>
      </w:r>
      <w:r w:rsidR="005F6625" w:rsidRPr="005F6625">
        <w:rPr>
          <w:rFonts w:ascii="Raleigh LT Std Medium" w:hAnsi="Raleigh LT Std Medium"/>
          <w:i/>
          <w:szCs w:val="24"/>
        </w:rPr>
        <w:t xml:space="preserve"> </w:t>
      </w:r>
      <w:r w:rsidR="005F6625" w:rsidRPr="005F6625">
        <w:rPr>
          <w:rFonts w:ascii="Raleigh LT Std Medium" w:hAnsi="Raleigh LT Std Medium"/>
          <w:i/>
          <w:color w:val="FF0000"/>
          <w:szCs w:val="24"/>
        </w:rPr>
        <w:t>Frågan om denna punkt har ställts till Trelleborgs hamn, avvaktar deras svar.</w:t>
      </w:r>
    </w:p>
    <w:p w:rsidR="00F24751" w:rsidRPr="005F6625" w:rsidRDefault="00F24751" w:rsidP="00613279">
      <w:pPr>
        <w:pStyle w:val="Sidhuvud"/>
        <w:numPr>
          <w:ilvl w:val="0"/>
          <w:numId w:val="35"/>
        </w:numPr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  <w:r w:rsidRPr="005F6625">
        <w:rPr>
          <w:rFonts w:ascii="Raleigh LT Std Medium" w:hAnsi="Raleigh LT Std Medium"/>
          <w:i/>
          <w:szCs w:val="24"/>
        </w:rPr>
        <w:lastRenderedPageBreak/>
        <w:t xml:space="preserve">Angående </w:t>
      </w:r>
      <w:proofErr w:type="spellStart"/>
      <w:r w:rsidRPr="005F6625">
        <w:rPr>
          <w:rFonts w:ascii="Raleigh LT Std Medium" w:hAnsi="Raleigh LT Std Medium"/>
          <w:i/>
          <w:szCs w:val="24"/>
        </w:rPr>
        <w:t>wifi</w:t>
      </w:r>
      <w:proofErr w:type="spellEnd"/>
      <w:r w:rsidRPr="005F6625">
        <w:rPr>
          <w:rFonts w:ascii="Raleigh LT Std Medium" w:hAnsi="Raleigh LT Std Medium"/>
          <w:i/>
          <w:szCs w:val="24"/>
        </w:rPr>
        <w:t xml:space="preserve"> så har Ditte äskat extra pengar för installation i Skåre och </w:t>
      </w:r>
      <w:proofErr w:type="spellStart"/>
      <w:r w:rsidRPr="005F6625">
        <w:rPr>
          <w:rFonts w:ascii="Raleigh LT Std Medium" w:hAnsi="Raleigh LT Std Medium"/>
          <w:i/>
          <w:szCs w:val="24"/>
        </w:rPr>
        <w:t>Gislöv</w:t>
      </w:r>
      <w:proofErr w:type="spellEnd"/>
      <w:r w:rsidRPr="005F6625">
        <w:rPr>
          <w:rFonts w:ascii="Raleigh LT Std Medium" w:hAnsi="Raleigh LT Std Medium"/>
          <w:i/>
          <w:szCs w:val="24"/>
        </w:rPr>
        <w:t>.</w:t>
      </w:r>
      <w:r w:rsidR="005F6625" w:rsidRPr="005F6625">
        <w:rPr>
          <w:rFonts w:ascii="Raleigh LT Std Medium" w:hAnsi="Raleigh LT Std Medium"/>
          <w:i/>
          <w:szCs w:val="24"/>
        </w:rPr>
        <w:t xml:space="preserve"> </w:t>
      </w:r>
      <w:r w:rsidR="005F6625" w:rsidRPr="005F6625">
        <w:rPr>
          <w:rFonts w:ascii="Raleigh LT Std Medium" w:hAnsi="Raleigh LT Std Medium"/>
          <w:i/>
          <w:color w:val="FF0000"/>
          <w:szCs w:val="24"/>
        </w:rPr>
        <w:t>Ärendet kommer upp i Kommunstyrelsens möte den 27/9.</w:t>
      </w:r>
    </w:p>
    <w:p w:rsidR="005F6625" w:rsidRPr="005F6625" w:rsidRDefault="005F6625" w:rsidP="00613279">
      <w:pPr>
        <w:pStyle w:val="Sidhuvud"/>
        <w:numPr>
          <w:ilvl w:val="0"/>
          <w:numId w:val="35"/>
        </w:numPr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  <w:r w:rsidRPr="005F6625">
        <w:rPr>
          <w:rFonts w:ascii="Raleigh LT Std Medium" w:hAnsi="Raleigh LT Std Medium"/>
          <w:i/>
          <w:szCs w:val="24"/>
        </w:rPr>
        <w:t>Önskemål framfördes om att Londonbussen åter ska trafikera Skåre.</w:t>
      </w:r>
    </w:p>
    <w:p w:rsidR="005F6625" w:rsidRDefault="005F6625" w:rsidP="00613279">
      <w:pPr>
        <w:pStyle w:val="Sidhuvud"/>
        <w:numPr>
          <w:ilvl w:val="0"/>
          <w:numId w:val="35"/>
        </w:numPr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  <w:r>
        <w:rPr>
          <w:rFonts w:ascii="Raleigh LT Std Medium" w:hAnsi="Raleigh LT Std Medium"/>
          <w:i/>
          <w:szCs w:val="24"/>
        </w:rPr>
        <w:t>En rundvandring i hamnen</w:t>
      </w:r>
      <w:r w:rsidR="00F140F9">
        <w:rPr>
          <w:rFonts w:ascii="Raleigh LT Std Medium" w:hAnsi="Raleigh LT Std Medium"/>
          <w:i/>
          <w:szCs w:val="24"/>
        </w:rPr>
        <w:t xml:space="preserve"> (Alf, Greger, Mats; Andreas)</w:t>
      </w:r>
      <w:r>
        <w:rPr>
          <w:rFonts w:ascii="Raleigh LT Std Medium" w:hAnsi="Raleigh LT Std Medium"/>
          <w:i/>
          <w:szCs w:val="24"/>
        </w:rPr>
        <w:t xml:space="preserve"> ska genomföras för att avhjälpa akuta fel.</w:t>
      </w:r>
    </w:p>
    <w:p w:rsidR="00F140F9" w:rsidRDefault="00F140F9" w:rsidP="00613279">
      <w:pPr>
        <w:pStyle w:val="Sidhuvud"/>
        <w:numPr>
          <w:ilvl w:val="0"/>
          <w:numId w:val="35"/>
        </w:numPr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  <w:r>
        <w:rPr>
          <w:rFonts w:ascii="Raleigh LT Std Medium" w:hAnsi="Raleigh LT Std Medium"/>
          <w:i/>
          <w:szCs w:val="24"/>
        </w:rPr>
        <w:t xml:space="preserve">Det upplevs som ett problem för boende i Skåre hamn att vattenskotrar </w:t>
      </w:r>
      <w:r w:rsidR="00B433C6">
        <w:rPr>
          <w:rFonts w:ascii="Raleigh LT Std Medium" w:hAnsi="Raleigh LT Std Medium"/>
          <w:i/>
          <w:szCs w:val="24"/>
        </w:rPr>
        <w:t>ökar. Frågan om förbud mot vattenskoter i marina naturreservat ska utredas. I skrivande stund  att det endast är Länsstyrelsen som kan utfärda förbud eller tillåta områden för vattenskoter.</w:t>
      </w:r>
    </w:p>
    <w:p w:rsidR="00B433C6" w:rsidRDefault="00B433C6" w:rsidP="00613279">
      <w:pPr>
        <w:pStyle w:val="Sidhuvud"/>
        <w:numPr>
          <w:ilvl w:val="0"/>
          <w:numId w:val="35"/>
        </w:numPr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  <w:r>
        <w:rPr>
          <w:rFonts w:ascii="Raleigh LT Std Medium" w:hAnsi="Raleigh LT Std Medium"/>
          <w:i/>
          <w:szCs w:val="24"/>
        </w:rPr>
        <w:t>Önskemål om utökad park</w:t>
      </w:r>
      <w:r w:rsidR="00F10D4D">
        <w:rPr>
          <w:rFonts w:ascii="Raleigh LT Std Medium" w:hAnsi="Raleigh LT Std Medium"/>
          <w:i/>
          <w:szCs w:val="24"/>
        </w:rPr>
        <w:t>ering på Stenhögsvägen där det tidigare</w:t>
      </w:r>
      <w:r>
        <w:rPr>
          <w:rFonts w:ascii="Raleigh LT Std Medium" w:hAnsi="Raleigh LT Std Medium"/>
          <w:i/>
          <w:szCs w:val="24"/>
        </w:rPr>
        <w:t xml:space="preserve"> funnits ett fort framställdes.</w:t>
      </w:r>
      <w:r w:rsidR="00F10D4D">
        <w:rPr>
          <w:rFonts w:ascii="Raleigh LT Std Medium" w:hAnsi="Raleigh LT Std Medium"/>
          <w:i/>
          <w:szCs w:val="24"/>
        </w:rPr>
        <w:t xml:space="preserve"> Frågan har historiskt varit uppe, det krävs en planändring</w:t>
      </w:r>
      <w:r w:rsidR="00095F12">
        <w:rPr>
          <w:rFonts w:ascii="Raleigh LT Std Medium" w:hAnsi="Raleigh LT Std Medium"/>
          <w:i/>
          <w:szCs w:val="24"/>
        </w:rPr>
        <w:t xml:space="preserve"> eftersom ytan idag är grönområde</w:t>
      </w:r>
      <w:r w:rsidR="00F10D4D">
        <w:rPr>
          <w:rFonts w:ascii="Raleigh LT Std Medium" w:hAnsi="Raleigh LT Std Medium"/>
          <w:i/>
          <w:szCs w:val="24"/>
        </w:rPr>
        <w:t>.</w:t>
      </w:r>
    </w:p>
    <w:p w:rsidR="00B433C6" w:rsidRPr="005F6625" w:rsidRDefault="00B433C6" w:rsidP="00613279">
      <w:pPr>
        <w:pStyle w:val="Sidhuvud"/>
        <w:numPr>
          <w:ilvl w:val="0"/>
          <w:numId w:val="35"/>
        </w:numPr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  <w:r>
        <w:rPr>
          <w:rFonts w:ascii="Raleigh LT Std Medium" w:hAnsi="Raleigh LT Std Medium"/>
          <w:i/>
          <w:szCs w:val="24"/>
        </w:rPr>
        <w:t xml:space="preserve">Trafik i form av främst husbilar </w:t>
      </w:r>
      <w:r w:rsidR="00F10D4D">
        <w:rPr>
          <w:rFonts w:ascii="Raleigh LT Std Medium" w:hAnsi="Raleigh LT Std Medium"/>
          <w:i/>
          <w:szCs w:val="24"/>
        </w:rPr>
        <w:t xml:space="preserve">upplevs som problem på strandängen söder om Stenhögsvägen. Lokal trafikföreskrift om förbud mot trafik med motorfordon föreslås. </w:t>
      </w:r>
      <w:r w:rsidR="00095F12">
        <w:rPr>
          <w:rFonts w:ascii="Raleigh LT Std Medium" w:hAnsi="Raleigh LT Std Medium"/>
          <w:i/>
          <w:szCs w:val="24"/>
        </w:rPr>
        <w:t>Utredning avseende</w:t>
      </w:r>
      <w:r w:rsidR="00F10D4D">
        <w:rPr>
          <w:rFonts w:ascii="Raleigh LT Std Medium" w:hAnsi="Raleigh LT Std Medium"/>
          <w:i/>
          <w:szCs w:val="24"/>
        </w:rPr>
        <w:t xml:space="preserve"> vilka boende som använder</w:t>
      </w:r>
      <w:r w:rsidR="00095F12">
        <w:rPr>
          <w:rFonts w:ascii="Raleigh LT Std Medium" w:hAnsi="Raleigh LT Std Medium"/>
          <w:i/>
          <w:szCs w:val="24"/>
        </w:rPr>
        <w:t xml:space="preserve"> området som</w:t>
      </w:r>
      <w:r w:rsidR="00F10D4D">
        <w:rPr>
          <w:rFonts w:ascii="Raleigh LT Std Medium" w:hAnsi="Raleigh LT Std Medium"/>
          <w:i/>
          <w:szCs w:val="24"/>
        </w:rPr>
        <w:t xml:space="preserve"> servitut</w:t>
      </w:r>
      <w:r w:rsidR="00095F12">
        <w:rPr>
          <w:rFonts w:ascii="Raleigh LT Std Medium" w:hAnsi="Raleigh LT Std Medium"/>
          <w:i/>
          <w:szCs w:val="24"/>
        </w:rPr>
        <w:t>sväg ska göras</w:t>
      </w:r>
      <w:r w:rsidR="00F10D4D">
        <w:rPr>
          <w:rFonts w:ascii="Raleigh LT Std Medium" w:hAnsi="Raleigh LT Std Medium"/>
          <w:i/>
          <w:szCs w:val="24"/>
        </w:rPr>
        <w:t xml:space="preserve"> innan beslut fattas.</w:t>
      </w:r>
    </w:p>
    <w:p w:rsidR="005F6625" w:rsidRPr="005F6625" w:rsidRDefault="005F6625" w:rsidP="005F6625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720"/>
        <w:rPr>
          <w:rFonts w:ascii="Raleigh LT Std Medium" w:hAnsi="Raleigh LT Std Medium"/>
          <w:i/>
          <w:color w:val="FF0000"/>
          <w:szCs w:val="24"/>
        </w:rPr>
      </w:pPr>
    </w:p>
    <w:p w:rsidR="00B330B5" w:rsidRDefault="00B330B5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</w:p>
    <w:p w:rsidR="00BE6865" w:rsidRPr="00E85B7C" w:rsidRDefault="00E85B7C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rFonts w:ascii="Raleigh LT Std Medium" w:hAnsi="Raleigh LT Std Medium"/>
          <w:szCs w:val="22"/>
        </w:rPr>
      </w:pPr>
      <w:r w:rsidRPr="00E85B7C">
        <w:rPr>
          <w:rFonts w:ascii="Raleigh LT Std Medium" w:hAnsi="Raleigh LT Std Medium"/>
          <w:szCs w:val="22"/>
        </w:rPr>
        <w:t>Vid pennan</w:t>
      </w:r>
    </w:p>
    <w:p w:rsidR="00E85B7C" w:rsidRPr="00E85B7C" w:rsidRDefault="00F24751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rFonts w:ascii="Raleigh LT Std Medium" w:hAnsi="Raleigh LT Std Medium"/>
          <w:szCs w:val="22"/>
        </w:rPr>
      </w:pPr>
      <w:r>
        <w:rPr>
          <w:rFonts w:ascii="Raleigh LT Std Medium" w:hAnsi="Raleigh LT Std Medium"/>
          <w:szCs w:val="22"/>
        </w:rPr>
        <w:t>Greger Persson</w:t>
      </w:r>
    </w:p>
    <w:p w:rsidR="00BF0B33" w:rsidRPr="00655949" w:rsidRDefault="00BF0B33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</w:p>
    <w:sectPr w:rsidR="00BF0B33" w:rsidRPr="00655949" w:rsidSect="002723D1">
      <w:headerReference w:type="default" r:id="rId7"/>
      <w:headerReference w:type="first" r:id="rId8"/>
      <w:footerReference w:type="first" r:id="rId9"/>
      <w:pgSz w:w="11906" w:h="16838" w:code="9"/>
      <w:pgMar w:top="1418" w:right="1700" w:bottom="1418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F5" w:rsidRDefault="00FA02F5">
      <w:r>
        <w:separator/>
      </w:r>
    </w:p>
  </w:endnote>
  <w:endnote w:type="continuationSeparator" w:id="0">
    <w:p w:rsidR="00FA02F5" w:rsidRDefault="00F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igh LT Std Medium">
    <w:panose1 w:val="02040503040305030204"/>
    <w:charset w:val="00"/>
    <w:family w:val="roman"/>
    <w:notTrueType/>
    <w:pitch w:val="variable"/>
    <w:sig w:usb0="00000003" w:usb1="00000000" w:usb2="00000000" w:usb3="00000000" w:csb0="00000001" w:csb1="00000000"/>
  </w:font>
  <w:font w:name="Cronos Pro">
    <w:panose1 w:val="020C05020304030203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4016"/>
      <w:gridCol w:w="4017"/>
      <w:gridCol w:w="2173"/>
    </w:tblGrid>
    <w:tr w:rsidR="00FA02F5" w:rsidTr="004F0AA0">
      <w:tc>
        <w:tcPr>
          <w:tcW w:w="3881" w:type="dxa"/>
          <w:tcBorders>
            <w:bottom w:val="single" w:sz="4" w:space="0" w:color="000000"/>
          </w:tcBorders>
          <w:tcMar>
            <w:top w:w="113" w:type="dxa"/>
          </w:tcMar>
        </w:tcPr>
        <w:p w:rsidR="00FA02F5" w:rsidRPr="00026719" w:rsidRDefault="00FA02F5" w:rsidP="007531F8">
          <w:pPr>
            <w:pStyle w:val="Sidfot"/>
            <w:rPr>
              <w:b/>
              <w:szCs w:val="18"/>
            </w:rPr>
          </w:pPr>
        </w:p>
      </w:tc>
      <w:tc>
        <w:tcPr>
          <w:tcW w:w="3882" w:type="dxa"/>
          <w:tcBorders>
            <w:bottom w:val="single" w:sz="4" w:space="0" w:color="000000"/>
          </w:tcBorders>
          <w:tcMar>
            <w:top w:w="113" w:type="dxa"/>
          </w:tcMar>
        </w:tcPr>
        <w:p w:rsidR="00FA02F5" w:rsidRPr="00026719" w:rsidRDefault="00FA02F5" w:rsidP="007531F8">
          <w:pPr>
            <w:pStyle w:val="Sidfot"/>
            <w:rPr>
              <w:szCs w:val="18"/>
            </w:rPr>
          </w:pPr>
        </w:p>
      </w:tc>
      <w:tc>
        <w:tcPr>
          <w:tcW w:w="2100" w:type="dxa"/>
          <w:tcBorders>
            <w:bottom w:val="single" w:sz="4" w:space="0" w:color="000000"/>
          </w:tcBorders>
          <w:tcMar>
            <w:top w:w="113" w:type="dxa"/>
          </w:tcMar>
        </w:tcPr>
        <w:p w:rsidR="00FA02F5" w:rsidRPr="00026719" w:rsidRDefault="00FA02F5" w:rsidP="007531F8">
          <w:pPr>
            <w:pStyle w:val="Sidfot"/>
            <w:rPr>
              <w:szCs w:val="18"/>
            </w:rPr>
          </w:pPr>
        </w:p>
      </w:tc>
    </w:tr>
    <w:tr w:rsidR="00FA02F5" w:rsidRPr="00293994" w:rsidTr="00A84F06">
      <w:tc>
        <w:tcPr>
          <w:tcW w:w="3881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FA02F5" w:rsidRPr="00293994" w:rsidRDefault="00FA02F5" w:rsidP="007531F8">
          <w:pPr>
            <w:pStyle w:val="Sidfot"/>
          </w:pPr>
          <w:bookmarkStart w:id="9" w:name="chkWorkplace_01"/>
          <w:r>
            <w:rPr>
              <w:b/>
              <w:szCs w:val="18"/>
            </w:rPr>
            <w:t>Småbåtshamnsavdelningen</w:t>
          </w:r>
          <w:bookmarkEnd w:id="9"/>
        </w:p>
      </w:tc>
      <w:tc>
        <w:tcPr>
          <w:tcW w:w="3882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FA02F5" w:rsidRPr="00293994" w:rsidRDefault="00FA02F5" w:rsidP="004F0AA0">
          <w:pPr>
            <w:pStyle w:val="Sidfot"/>
          </w:pPr>
          <w:bookmarkStart w:id="10" w:name="capPostalAddress_01"/>
          <w:r>
            <w:rPr>
              <w:szCs w:val="18"/>
            </w:rPr>
            <w:t>Postadress:</w:t>
          </w:r>
          <w:bookmarkEnd w:id="10"/>
          <w:r>
            <w:rPr>
              <w:szCs w:val="18"/>
            </w:rPr>
            <w:t xml:space="preserve"> </w:t>
          </w:r>
          <w:bookmarkStart w:id="11" w:name="chkPostalAddress_01"/>
          <w:r>
            <w:rPr>
              <w:szCs w:val="18"/>
            </w:rPr>
            <w:t>231 21 Trelleborg</w:t>
          </w:r>
          <w:bookmarkEnd w:id="11"/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FA02F5" w:rsidRPr="00293994" w:rsidRDefault="00FA02F5" w:rsidP="004F0AA0">
          <w:pPr>
            <w:pStyle w:val="Sidfot"/>
          </w:pPr>
          <w:bookmarkStart w:id="12" w:name="capCPPhone_01"/>
          <w:r>
            <w:rPr>
              <w:szCs w:val="18"/>
            </w:rPr>
            <w:t>Telefon:</w:t>
          </w:r>
          <w:bookmarkEnd w:id="12"/>
          <w:r w:rsidRPr="00293994">
            <w:rPr>
              <w:szCs w:val="18"/>
            </w:rPr>
            <w:t xml:space="preserve"> </w:t>
          </w:r>
          <w:bookmarkStart w:id="13" w:name="chkCPPhone_01"/>
          <w:r>
            <w:rPr>
              <w:szCs w:val="18"/>
            </w:rPr>
            <w:t>0410-73 30 00</w:t>
          </w:r>
          <w:bookmarkEnd w:id="13"/>
        </w:p>
      </w:tc>
    </w:tr>
    <w:tr w:rsidR="00FA02F5" w:rsidRPr="00293994">
      <w:tc>
        <w:tcPr>
          <w:tcW w:w="3881" w:type="dxa"/>
        </w:tcPr>
        <w:p w:rsidR="00FA02F5" w:rsidRPr="00293994" w:rsidRDefault="00FA02F5" w:rsidP="007531F8">
          <w:pPr>
            <w:pStyle w:val="Sidfot"/>
            <w:rPr>
              <w:b/>
              <w:szCs w:val="18"/>
            </w:rPr>
          </w:pPr>
          <w:bookmarkStart w:id="14" w:name="chkWeb_01"/>
          <w:r>
            <w:rPr>
              <w:szCs w:val="18"/>
            </w:rPr>
            <w:t>www.trelleborg.se</w:t>
          </w:r>
          <w:bookmarkEnd w:id="14"/>
        </w:p>
      </w:tc>
      <w:tc>
        <w:tcPr>
          <w:tcW w:w="3882" w:type="dxa"/>
        </w:tcPr>
        <w:p w:rsidR="00FA02F5" w:rsidRPr="00293994" w:rsidRDefault="00FA02F5" w:rsidP="004F0AA0">
          <w:pPr>
            <w:pStyle w:val="Sidfot"/>
            <w:rPr>
              <w:szCs w:val="18"/>
            </w:rPr>
          </w:pPr>
          <w:bookmarkStart w:id="15" w:name="capVisitingAddress_01"/>
          <w:r>
            <w:rPr>
              <w:szCs w:val="18"/>
            </w:rPr>
            <w:t>Besöksadress:</w:t>
          </w:r>
          <w:bookmarkEnd w:id="15"/>
          <w:r>
            <w:rPr>
              <w:szCs w:val="18"/>
            </w:rPr>
            <w:t xml:space="preserve"> </w:t>
          </w:r>
          <w:bookmarkStart w:id="16" w:name="chkVisitingAddress_01"/>
          <w:r>
            <w:rPr>
              <w:szCs w:val="18"/>
            </w:rPr>
            <w:t>Algatan 13</w:t>
          </w:r>
          <w:bookmarkEnd w:id="16"/>
        </w:p>
      </w:tc>
      <w:tc>
        <w:tcPr>
          <w:tcW w:w="2100" w:type="dxa"/>
        </w:tcPr>
        <w:p w:rsidR="00FA02F5" w:rsidRPr="00293994" w:rsidRDefault="00FA02F5" w:rsidP="004F0AA0">
          <w:pPr>
            <w:pStyle w:val="Sidfot"/>
            <w:rPr>
              <w:szCs w:val="18"/>
            </w:rPr>
          </w:pPr>
          <w:bookmarkStart w:id="17" w:name="capCPFax_01"/>
          <w:r>
            <w:rPr>
              <w:szCs w:val="18"/>
            </w:rPr>
            <w:t>Fax:</w:t>
          </w:r>
          <w:bookmarkEnd w:id="17"/>
          <w:r w:rsidRPr="00293994">
            <w:rPr>
              <w:szCs w:val="18"/>
            </w:rPr>
            <w:t xml:space="preserve"> </w:t>
          </w:r>
          <w:bookmarkStart w:id="18" w:name="chkCPFax_01"/>
          <w:r>
            <w:rPr>
              <w:szCs w:val="18"/>
            </w:rPr>
            <w:t>0410-189 74</w:t>
          </w:r>
          <w:bookmarkEnd w:id="18"/>
        </w:p>
      </w:tc>
    </w:tr>
    <w:tr w:rsidR="00FA02F5" w:rsidRPr="00293994">
      <w:tc>
        <w:tcPr>
          <w:tcW w:w="3881" w:type="dxa"/>
        </w:tcPr>
        <w:p w:rsidR="00FA02F5" w:rsidRPr="0015692F" w:rsidRDefault="00FA02F5" w:rsidP="004F0AA0">
          <w:pPr>
            <w:pStyle w:val="Sidfot"/>
            <w:rPr>
              <w:szCs w:val="18"/>
              <w:lang w:val="de-DE"/>
            </w:rPr>
          </w:pPr>
          <w:bookmarkStart w:id="19" w:name="capCPEmail_01"/>
          <w:r>
            <w:rPr>
              <w:szCs w:val="18"/>
              <w:lang w:val="de-DE"/>
            </w:rPr>
            <w:t>E-post:</w:t>
          </w:r>
          <w:bookmarkEnd w:id="19"/>
          <w:r w:rsidRPr="0015692F">
            <w:rPr>
              <w:szCs w:val="18"/>
              <w:lang w:val="de-DE"/>
            </w:rPr>
            <w:t xml:space="preserve"> </w:t>
          </w:r>
          <w:bookmarkStart w:id="20" w:name="chkCPEmail_01"/>
          <w:r>
            <w:rPr>
              <w:szCs w:val="18"/>
              <w:lang w:val="de-DE"/>
            </w:rPr>
            <w:t>smabatshamnsavdelningen@trelleborg.se</w:t>
          </w:r>
          <w:bookmarkEnd w:id="20"/>
        </w:p>
      </w:tc>
      <w:tc>
        <w:tcPr>
          <w:tcW w:w="3882" w:type="dxa"/>
        </w:tcPr>
        <w:p w:rsidR="00FA02F5" w:rsidRPr="00293994" w:rsidRDefault="00FA02F5" w:rsidP="004F0AA0">
          <w:pPr>
            <w:pStyle w:val="Sidfot"/>
            <w:rPr>
              <w:szCs w:val="18"/>
              <w:lang w:val="en-US"/>
            </w:rPr>
          </w:pPr>
          <w:bookmarkStart w:id="21" w:name="capInvoiceAddress_01"/>
          <w:r>
            <w:rPr>
              <w:szCs w:val="18"/>
            </w:rPr>
            <w:t>Fakturaadress:</w:t>
          </w:r>
          <w:bookmarkEnd w:id="21"/>
          <w:r w:rsidRPr="00293994">
            <w:rPr>
              <w:szCs w:val="18"/>
            </w:rPr>
            <w:t xml:space="preserve"> </w:t>
          </w:r>
          <w:bookmarkStart w:id="22" w:name="chkInvoiceAddress_01"/>
          <w:r>
            <w:rPr>
              <w:szCs w:val="18"/>
            </w:rPr>
            <w:t>Box 173, 231 23 Trelleborg</w:t>
          </w:r>
          <w:bookmarkEnd w:id="22"/>
        </w:p>
      </w:tc>
      <w:tc>
        <w:tcPr>
          <w:tcW w:w="2100" w:type="dxa"/>
        </w:tcPr>
        <w:p w:rsidR="00FA02F5" w:rsidRPr="00293994" w:rsidRDefault="00FA02F5" w:rsidP="004F0AA0">
          <w:pPr>
            <w:pStyle w:val="Sidfot"/>
            <w:rPr>
              <w:szCs w:val="18"/>
              <w:lang w:val="en-US"/>
            </w:rPr>
          </w:pPr>
          <w:bookmarkStart w:id="23" w:name="capOrgNr_01"/>
          <w:r>
            <w:rPr>
              <w:szCs w:val="18"/>
            </w:rPr>
            <w:t>Org.nr:</w:t>
          </w:r>
          <w:bookmarkEnd w:id="23"/>
          <w:r w:rsidRPr="00293994">
            <w:rPr>
              <w:szCs w:val="18"/>
            </w:rPr>
            <w:t xml:space="preserve"> </w:t>
          </w:r>
          <w:bookmarkStart w:id="24" w:name="chkOrgNr_01"/>
          <w:r>
            <w:rPr>
              <w:szCs w:val="18"/>
            </w:rPr>
            <w:t>212000-1199</w:t>
          </w:r>
          <w:bookmarkEnd w:id="24"/>
        </w:p>
      </w:tc>
    </w:tr>
  </w:tbl>
  <w:p w:rsidR="00FA02F5" w:rsidRPr="00152E10" w:rsidRDefault="00FA02F5" w:rsidP="00B73824">
    <w:pPr>
      <w:pStyle w:val="Sidfot"/>
      <w:ind w:left="-794"/>
      <w:rPr>
        <w:rFonts w:ascii="Arial" w:hAnsi="Arial" w:cs="Arial"/>
        <w:sz w:val="2"/>
        <w:szCs w:val="2"/>
      </w:rPr>
    </w:pPr>
    <w:r w:rsidRPr="00152E10">
      <w:rPr>
        <w:rFonts w:ascii="Arial" w:hAnsi="Arial" w:cs="Arial"/>
        <w:sz w:val="2"/>
        <w:szCs w:val="2"/>
      </w:rPr>
      <w:t xml:space="preserve">   </w:t>
    </w:r>
  </w:p>
  <w:p w:rsidR="00FA02F5" w:rsidRDefault="00411A7E" w:rsidP="00D021C0">
    <w:pPr>
      <w:pStyle w:val="Sidfot"/>
      <w:ind w:left="-784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8653780</wp:posOffset>
              </wp:positionV>
              <wp:extent cx="179705" cy="1336040"/>
              <wp:effectExtent l="3175" t="0" r="0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3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2F5" w:rsidRPr="00284090" w:rsidRDefault="00095F12" w:rsidP="00284090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FA02F5">
                            <w:t>Trelleborg2000, v 1.0, 2008-09-16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9.75pt;margin-top:681.4pt;width:14.15pt;height:10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KUrgIAAK0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" filled="f" stroked="f">
              <v:textbox style="layout-flow:vertical;mso-layout-flow-alt:bottom-to-top" inset="0,0,0,0">
                <w:txbxContent>
                  <w:p w:rsidR="00FA02F5" w:rsidRPr="00284090" w:rsidRDefault="00411A7E" w:rsidP="00284090">
                    <w:pPr>
                      <w:pStyle w:val="Blankettnr"/>
                    </w:pPr>
                    <w:fldSimple w:instr=" COMMENTS   \* MERGEFORMAT ">
                      <w:r w:rsidR="00FA02F5">
                        <w:t>Trelleborg2000, v 1.0, 2008-09-16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FA02F5" w:rsidRDefault="00FA02F5" w:rsidP="006354D6">
    <w:pPr>
      <w:pStyle w:val="Sidfot-adress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F5" w:rsidRDefault="00FA02F5">
      <w:r>
        <w:separator/>
      </w:r>
    </w:p>
  </w:footnote>
  <w:footnote w:type="continuationSeparator" w:id="0">
    <w:p w:rsidR="00FA02F5" w:rsidRDefault="00FA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9270"/>
      <w:gridCol w:w="936"/>
    </w:tblGrid>
    <w:tr w:rsidR="00FA02F5">
      <w:trPr>
        <w:trHeight w:val="1132"/>
      </w:trPr>
      <w:tc>
        <w:tcPr>
          <w:tcW w:w="9270" w:type="dxa"/>
          <w:tcMar>
            <w:left w:w="0" w:type="dxa"/>
          </w:tcMar>
        </w:tcPr>
        <w:p w:rsidR="00FA02F5" w:rsidRPr="00D5237C" w:rsidRDefault="00FA02F5" w:rsidP="00145E44">
          <w:pPr>
            <w:pStyle w:val="Sidhuvud"/>
            <w:rPr>
              <w:rFonts w:ascii="Raleigh LT Std Medium" w:hAnsi="Raleigh LT Std Medium"/>
            </w:rPr>
          </w:pPr>
        </w:p>
      </w:tc>
      <w:bookmarkStart w:id="2" w:name="chkPageNbr_02"/>
      <w:tc>
        <w:tcPr>
          <w:tcW w:w="936" w:type="dxa"/>
        </w:tcPr>
        <w:p w:rsidR="00FA02F5" w:rsidRPr="00D5237C" w:rsidRDefault="00FA02F5" w:rsidP="00145E44">
          <w:pPr>
            <w:pStyle w:val="Sidhuvud"/>
            <w:jc w:val="right"/>
            <w:rPr>
              <w:rFonts w:ascii="Raleigh LT Std Medium" w:hAnsi="Raleigh LT Std Medium"/>
            </w:rPr>
          </w:pPr>
          <w:r>
            <w:rPr>
              <w:rFonts w:ascii="Raleigh LT Std Medium" w:hAnsi="Raleigh LT Std Medium"/>
            </w:rPr>
            <w:fldChar w:fldCharType="begin"/>
          </w:r>
          <w:r>
            <w:rPr>
              <w:rFonts w:ascii="Raleigh LT Std Medium" w:hAnsi="Raleigh LT Std Medium"/>
            </w:rPr>
            <w:instrText xml:space="preserve"> PAGE  \* MERGEFORMAT </w:instrText>
          </w:r>
          <w:r>
            <w:rPr>
              <w:rFonts w:ascii="Raleigh LT Std Medium" w:hAnsi="Raleigh LT Std Medium"/>
            </w:rPr>
            <w:fldChar w:fldCharType="separate"/>
          </w:r>
          <w:r w:rsidR="00095F12">
            <w:rPr>
              <w:rFonts w:ascii="Raleigh LT Std Medium" w:hAnsi="Raleigh LT Std Medium"/>
              <w:noProof/>
            </w:rPr>
            <w:t>2</w:t>
          </w:r>
          <w:r>
            <w:rPr>
              <w:rFonts w:ascii="Raleigh LT Std Medium" w:hAnsi="Raleigh LT Std Medium"/>
            </w:rPr>
            <w:fldChar w:fldCharType="end"/>
          </w:r>
          <w:r>
            <w:rPr>
              <w:rFonts w:ascii="Raleigh LT Std Medium" w:hAnsi="Raleigh LT Std Medium"/>
            </w:rPr>
            <w:t xml:space="preserve"> (</w:t>
          </w:r>
          <w:r w:rsidR="00095F12">
            <w:fldChar w:fldCharType="begin"/>
          </w:r>
          <w:r w:rsidR="00095F12">
            <w:instrText xml:space="preserve"> NUMPAGES  \* MERGEFORMAT </w:instrText>
          </w:r>
          <w:r w:rsidR="00095F12">
            <w:fldChar w:fldCharType="separate"/>
          </w:r>
          <w:r w:rsidR="00095F12" w:rsidRPr="00095F12">
            <w:rPr>
              <w:rFonts w:ascii="Raleigh LT Std Medium" w:hAnsi="Raleigh LT Std Medium"/>
              <w:noProof/>
            </w:rPr>
            <w:t>2</w:t>
          </w:r>
          <w:r w:rsidR="00095F12">
            <w:rPr>
              <w:rFonts w:ascii="Raleigh LT Std Medium" w:hAnsi="Raleigh LT Std Medium"/>
              <w:noProof/>
            </w:rPr>
            <w:fldChar w:fldCharType="end"/>
          </w:r>
          <w:r>
            <w:rPr>
              <w:rFonts w:ascii="Raleigh LT Std Medium" w:hAnsi="Raleigh LT Std Medium"/>
            </w:rPr>
            <w:t xml:space="preserve">) </w:t>
          </w:r>
          <w:bookmarkEnd w:id="2"/>
        </w:p>
      </w:tc>
    </w:tr>
  </w:tbl>
  <w:p w:rsidR="00FA02F5" w:rsidRPr="002117ED" w:rsidRDefault="00FA02F5" w:rsidP="00E714EB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5432"/>
      <w:gridCol w:w="2405"/>
      <w:gridCol w:w="1433"/>
      <w:gridCol w:w="936"/>
    </w:tblGrid>
    <w:tr w:rsidR="00FA02F5">
      <w:trPr>
        <w:trHeight w:val="459"/>
      </w:trPr>
      <w:tc>
        <w:tcPr>
          <w:tcW w:w="5432" w:type="dxa"/>
          <w:vMerge w:val="restart"/>
          <w:tcMar>
            <w:left w:w="0" w:type="dxa"/>
          </w:tcMar>
        </w:tcPr>
        <w:p w:rsidR="00FA02F5" w:rsidRDefault="00FA02F5" w:rsidP="007531F8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3066288" cy="603504"/>
                <wp:effectExtent l="19050" t="0" r="762" b="0"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88" cy="60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gridSpan w:val="2"/>
        </w:tcPr>
        <w:p w:rsidR="00FA02F5" w:rsidRPr="00AD0126" w:rsidRDefault="00FA02F5" w:rsidP="007531F8">
          <w:pPr>
            <w:pStyle w:val="Sidhuvud"/>
            <w:rPr>
              <w:b/>
            </w:rPr>
          </w:pPr>
          <w:bookmarkStart w:id="3" w:name="bmkDocType_01"/>
          <w:r>
            <w:rPr>
              <w:b/>
            </w:rPr>
            <w:t>Minnesanteckningar</w:t>
          </w:r>
          <w:bookmarkEnd w:id="3"/>
        </w:p>
      </w:tc>
      <w:bookmarkStart w:id="4" w:name="chkPageNbr_01"/>
      <w:tc>
        <w:tcPr>
          <w:tcW w:w="936" w:type="dxa"/>
        </w:tcPr>
        <w:p w:rsidR="00FA02F5" w:rsidRPr="00084104" w:rsidRDefault="00FA02F5" w:rsidP="007531F8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95F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095F12">
            <w:fldChar w:fldCharType="begin"/>
          </w:r>
          <w:r w:rsidR="00095F12">
            <w:instrText xml:space="preserve"> NUMPAGES  \* MERGEFORMAT </w:instrText>
          </w:r>
          <w:r w:rsidR="00095F12">
            <w:fldChar w:fldCharType="separate"/>
          </w:r>
          <w:r w:rsidR="00095F12">
            <w:rPr>
              <w:noProof/>
            </w:rPr>
            <w:t>2</w:t>
          </w:r>
          <w:r w:rsidR="00095F12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FA02F5">
      <w:trPr>
        <w:trHeight w:val="54"/>
      </w:trPr>
      <w:tc>
        <w:tcPr>
          <w:tcW w:w="5432" w:type="dxa"/>
          <w:vMerge/>
          <w:tcMar>
            <w:left w:w="0" w:type="dxa"/>
          </w:tcMar>
        </w:tcPr>
        <w:p w:rsidR="00FA02F5" w:rsidRDefault="00FA02F5" w:rsidP="007531F8">
          <w:pPr>
            <w:pStyle w:val="Sidhuvud"/>
          </w:pPr>
        </w:p>
      </w:tc>
      <w:tc>
        <w:tcPr>
          <w:tcW w:w="2405" w:type="dxa"/>
        </w:tcPr>
        <w:p w:rsidR="00FA02F5" w:rsidRPr="00084104" w:rsidRDefault="00FA02F5" w:rsidP="007531F8">
          <w:pPr>
            <w:pStyle w:val="Sidhuvud"/>
            <w:rPr>
              <w:b/>
              <w:sz w:val="14"/>
              <w:szCs w:val="14"/>
            </w:rPr>
          </w:pPr>
          <w:bookmarkStart w:id="5" w:name="capDocDate_01"/>
          <w:r>
            <w:rPr>
              <w:sz w:val="14"/>
              <w:szCs w:val="14"/>
            </w:rPr>
            <w:t>Datum</w:t>
          </w:r>
          <w:bookmarkEnd w:id="5"/>
        </w:p>
      </w:tc>
      <w:tc>
        <w:tcPr>
          <w:tcW w:w="2369" w:type="dxa"/>
          <w:gridSpan w:val="2"/>
        </w:tcPr>
        <w:p w:rsidR="00FA02F5" w:rsidRPr="00084104" w:rsidRDefault="00FA02F5" w:rsidP="007531F8">
          <w:pPr>
            <w:pStyle w:val="Sidhuvud"/>
            <w:rPr>
              <w:sz w:val="14"/>
              <w:szCs w:val="14"/>
            </w:rPr>
          </w:pPr>
          <w:bookmarkStart w:id="6" w:name="capDnr_01"/>
          <w:r>
            <w:rPr>
              <w:sz w:val="14"/>
              <w:szCs w:val="14"/>
            </w:rPr>
            <w:t xml:space="preserve"> </w:t>
          </w:r>
          <w:bookmarkEnd w:id="6"/>
        </w:p>
      </w:tc>
    </w:tr>
    <w:tr w:rsidR="00FA02F5">
      <w:trPr>
        <w:trHeight w:val="603"/>
      </w:trPr>
      <w:tc>
        <w:tcPr>
          <w:tcW w:w="5432" w:type="dxa"/>
          <w:vMerge/>
          <w:tcMar>
            <w:left w:w="0" w:type="dxa"/>
          </w:tcMar>
        </w:tcPr>
        <w:p w:rsidR="00FA02F5" w:rsidRDefault="00FA02F5" w:rsidP="007531F8">
          <w:pPr>
            <w:pStyle w:val="Sidhuvud"/>
          </w:pPr>
        </w:p>
      </w:tc>
      <w:tc>
        <w:tcPr>
          <w:tcW w:w="2405" w:type="dxa"/>
        </w:tcPr>
        <w:p w:rsidR="00FA02F5" w:rsidRPr="00084104" w:rsidRDefault="00FA02F5" w:rsidP="0048513B">
          <w:pPr>
            <w:pStyle w:val="Sidhuvud"/>
            <w:tabs>
              <w:tab w:val="center" w:pos="4536"/>
              <w:tab w:val="right" w:pos="9072"/>
            </w:tabs>
          </w:pPr>
          <w:bookmarkStart w:id="7" w:name="bmkDocDate_01"/>
          <w:r>
            <w:t>201</w:t>
          </w:r>
          <w:bookmarkEnd w:id="7"/>
          <w:r w:rsidR="00FA7B66">
            <w:t>7-08-31</w:t>
          </w:r>
        </w:p>
      </w:tc>
      <w:tc>
        <w:tcPr>
          <w:tcW w:w="2369" w:type="dxa"/>
          <w:gridSpan w:val="2"/>
        </w:tcPr>
        <w:p w:rsidR="00FA02F5" w:rsidRPr="00084104" w:rsidRDefault="00FA02F5" w:rsidP="007531F8">
          <w:pPr>
            <w:pStyle w:val="Sidhuvud"/>
          </w:pPr>
          <w:bookmarkStart w:id="8" w:name="bmkDnr_01"/>
          <w:r>
            <w:t xml:space="preserve"> </w:t>
          </w:r>
          <w:bookmarkEnd w:id="8"/>
        </w:p>
      </w:tc>
    </w:tr>
  </w:tbl>
  <w:p w:rsidR="00FA02F5" w:rsidRDefault="00FA02F5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65E9"/>
    <w:multiLevelType w:val="hybridMultilevel"/>
    <w:tmpl w:val="C2FC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AE5616"/>
    <w:multiLevelType w:val="hybridMultilevel"/>
    <w:tmpl w:val="7EF88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F3CD4"/>
    <w:multiLevelType w:val="hybridMultilevel"/>
    <w:tmpl w:val="5D60A8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178873AE"/>
    <w:multiLevelType w:val="hybridMultilevel"/>
    <w:tmpl w:val="5DD659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3022B3"/>
    <w:multiLevelType w:val="hybridMultilevel"/>
    <w:tmpl w:val="E2A80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A6CB1"/>
    <w:multiLevelType w:val="hybridMultilevel"/>
    <w:tmpl w:val="157EF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A50E6B"/>
    <w:multiLevelType w:val="hybridMultilevel"/>
    <w:tmpl w:val="F0A23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67BC5"/>
    <w:multiLevelType w:val="hybridMultilevel"/>
    <w:tmpl w:val="F2B00A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70DC7"/>
    <w:multiLevelType w:val="hybridMultilevel"/>
    <w:tmpl w:val="EBF22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B72DE"/>
    <w:multiLevelType w:val="multilevel"/>
    <w:tmpl w:val="5748D776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1" w15:restartNumberingAfterBreak="0">
    <w:nsid w:val="396D46B6"/>
    <w:multiLevelType w:val="hybridMultilevel"/>
    <w:tmpl w:val="016CF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4CB7"/>
    <w:multiLevelType w:val="hybridMultilevel"/>
    <w:tmpl w:val="92B23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A05AC"/>
    <w:multiLevelType w:val="hybridMultilevel"/>
    <w:tmpl w:val="A1129D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5F249E"/>
    <w:multiLevelType w:val="hybridMultilevel"/>
    <w:tmpl w:val="563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17EE"/>
    <w:multiLevelType w:val="hybridMultilevel"/>
    <w:tmpl w:val="8C52A1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23E45"/>
    <w:multiLevelType w:val="hybridMultilevel"/>
    <w:tmpl w:val="0F6C0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30C95"/>
    <w:multiLevelType w:val="hybridMultilevel"/>
    <w:tmpl w:val="151296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524C7"/>
    <w:multiLevelType w:val="hybridMultilevel"/>
    <w:tmpl w:val="20C0E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91B3E"/>
    <w:multiLevelType w:val="hybridMultilevel"/>
    <w:tmpl w:val="7F28B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A6AAF"/>
    <w:multiLevelType w:val="hybridMultilevel"/>
    <w:tmpl w:val="EF58C7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FB67B2"/>
    <w:multiLevelType w:val="hybridMultilevel"/>
    <w:tmpl w:val="E54C3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735230"/>
    <w:multiLevelType w:val="hybridMultilevel"/>
    <w:tmpl w:val="8FAE9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66284"/>
    <w:multiLevelType w:val="hybridMultilevel"/>
    <w:tmpl w:val="66DC5F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0"/>
  </w:num>
  <w:num w:numId="14">
    <w:abstractNumId w:val="13"/>
  </w:num>
  <w:num w:numId="15">
    <w:abstractNumId w:val="13"/>
  </w:num>
  <w:num w:numId="16">
    <w:abstractNumId w:val="20"/>
  </w:num>
  <w:num w:numId="17">
    <w:abstractNumId w:val="13"/>
  </w:num>
  <w:num w:numId="18">
    <w:abstractNumId w:val="33"/>
  </w:num>
  <w:num w:numId="19">
    <w:abstractNumId w:val="30"/>
  </w:num>
  <w:num w:numId="20">
    <w:abstractNumId w:val="29"/>
  </w:num>
  <w:num w:numId="21">
    <w:abstractNumId w:val="32"/>
  </w:num>
  <w:num w:numId="22">
    <w:abstractNumId w:val="19"/>
  </w:num>
  <w:num w:numId="23">
    <w:abstractNumId w:val="26"/>
  </w:num>
  <w:num w:numId="24">
    <w:abstractNumId w:val="14"/>
  </w:num>
  <w:num w:numId="25">
    <w:abstractNumId w:val="17"/>
  </w:num>
  <w:num w:numId="26">
    <w:abstractNumId w:val="11"/>
  </w:num>
  <w:num w:numId="27">
    <w:abstractNumId w:val="24"/>
  </w:num>
  <w:num w:numId="28">
    <w:abstractNumId w:val="10"/>
  </w:num>
  <w:num w:numId="29">
    <w:abstractNumId w:val="18"/>
  </w:num>
  <w:num w:numId="30">
    <w:abstractNumId w:val="16"/>
  </w:num>
  <w:num w:numId="31">
    <w:abstractNumId w:val="22"/>
  </w:num>
  <w:num w:numId="32">
    <w:abstractNumId w:val="25"/>
  </w:num>
  <w:num w:numId="33">
    <w:abstractNumId w:val="28"/>
  </w:num>
  <w:num w:numId="34">
    <w:abstractNumId w:val="23"/>
  </w:num>
  <w:num w:numId="35">
    <w:abstractNumId w:val="21"/>
  </w:num>
  <w:num w:numId="36">
    <w:abstractNumId w:val="31"/>
  </w:num>
  <w:num w:numId="37">
    <w:abstractNumId w:val="15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F4"/>
    <w:rsid w:val="00003624"/>
    <w:rsid w:val="000113CF"/>
    <w:rsid w:val="00025BC4"/>
    <w:rsid w:val="000308E1"/>
    <w:rsid w:val="00031C70"/>
    <w:rsid w:val="00035766"/>
    <w:rsid w:val="000402FC"/>
    <w:rsid w:val="00041C98"/>
    <w:rsid w:val="00043463"/>
    <w:rsid w:val="00050D1B"/>
    <w:rsid w:val="00053AC3"/>
    <w:rsid w:val="000547D3"/>
    <w:rsid w:val="00062FA9"/>
    <w:rsid w:val="00064281"/>
    <w:rsid w:val="000660F9"/>
    <w:rsid w:val="000661E4"/>
    <w:rsid w:val="00067BBA"/>
    <w:rsid w:val="0007350A"/>
    <w:rsid w:val="00076B49"/>
    <w:rsid w:val="00083E49"/>
    <w:rsid w:val="000900BA"/>
    <w:rsid w:val="000915FC"/>
    <w:rsid w:val="000955BF"/>
    <w:rsid w:val="00095656"/>
    <w:rsid w:val="00095F12"/>
    <w:rsid w:val="0009680B"/>
    <w:rsid w:val="000A4188"/>
    <w:rsid w:val="000B19BA"/>
    <w:rsid w:val="000C20C0"/>
    <w:rsid w:val="000C2EC5"/>
    <w:rsid w:val="000C7252"/>
    <w:rsid w:val="000C7C98"/>
    <w:rsid w:val="000D05AE"/>
    <w:rsid w:val="000D0D4E"/>
    <w:rsid w:val="000D3D5F"/>
    <w:rsid w:val="000E00AC"/>
    <w:rsid w:val="000E0951"/>
    <w:rsid w:val="000E147A"/>
    <w:rsid w:val="000E5899"/>
    <w:rsid w:val="000E5915"/>
    <w:rsid w:val="000F11FB"/>
    <w:rsid w:val="000F2F19"/>
    <w:rsid w:val="000F3AEC"/>
    <w:rsid w:val="000F3FC4"/>
    <w:rsid w:val="000F5ED4"/>
    <w:rsid w:val="00102150"/>
    <w:rsid w:val="00112269"/>
    <w:rsid w:val="00114371"/>
    <w:rsid w:val="001145C6"/>
    <w:rsid w:val="00115E90"/>
    <w:rsid w:val="00116777"/>
    <w:rsid w:val="00121AE1"/>
    <w:rsid w:val="00135BF1"/>
    <w:rsid w:val="00145E44"/>
    <w:rsid w:val="0014658B"/>
    <w:rsid w:val="00146E76"/>
    <w:rsid w:val="0014721B"/>
    <w:rsid w:val="00150241"/>
    <w:rsid w:val="00152058"/>
    <w:rsid w:val="00152E10"/>
    <w:rsid w:val="0015692F"/>
    <w:rsid w:val="00161319"/>
    <w:rsid w:val="00177CC2"/>
    <w:rsid w:val="00184E4D"/>
    <w:rsid w:val="00185285"/>
    <w:rsid w:val="00185AC4"/>
    <w:rsid w:val="001861A0"/>
    <w:rsid w:val="00187A2E"/>
    <w:rsid w:val="00192733"/>
    <w:rsid w:val="001A0F78"/>
    <w:rsid w:val="001A15D4"/>
    <w:rsid w:val="001A531C"/>
    <w:rsid w:val="001A6B7D"/>
    <w:rsid w:val="001A721B"/>
    <w:rsid w:val="001B0308"/>
    <w:rsid w:val="001B1A9F"/>
    <w:rsid w:val="001B483E"/>
    <w:rsid w:val="001B55EA"/>
    <w:rsid w:val="001B65B4"/>
    <w:rsid w:val="001C13E5"/>
    <w:rsid w:val="001C2819"/>
    <w:rsid w:val="001C3E33"/>
    <w:rsid w:val="001C3F1C"/>
    <w:rsid w:val="001C54A2"/>
    <w:rsid w:val="001C6CB8"/>
    <w:rsid w:val="001C7F5C"/>
    <w:rsid w:val="001D0570"/>
    <w:rsid w:val="001D0B5F"/>
    <w:rsid w:val="001D27D6"/>
    <w:rsid w:val="001D2C56"/>
    <w:rsid w:val="001D2FF9"/>
    <w:rsid w:val="001E040C"/>
    <w:rsid w:val="001E22FD"/>
    <w:rsid w:val="001E4E16"/>
    <w:rsid w:val="001E7855"/>
    <w:rsid w:val="001F046D"/>
    <w:rsid w:val="001F33AB"/>
    <w:rsid w:val="001F3F2F"/>
    <w:rsid w:val="001F4EE3"/>
    <w:rsid w:val="001F4FB1"/>
    <w:rsid w:val="001F7803"/>
    <w:rsid w:val="00200D59"/>
    <w:rsid w:val="00205D38"/>
    <w:rsid w:val="00206D0F"/>
    <w:rsid w:val="002117ED"/>
    <w:rsid w:val="00221CBB"/>
    <w:rsid w:val="002345B0"/>
    <w:rsid w:val="002363F0"/>
    <w:rsid w:val="00237333"/>
    <w:rsid w:val="00240301"/>
    <w:rsid w:val="00244C3B"/>
    <w:rsid w:val="002512C0"/>
    <w:rsid w:val="002539E2"/>
    <w:rsid w:val="00257092"/>
    <w:rsid w:val="00257BD9"/>
    <w:rsid w:val="0026656D"/>
    <w:rsid w:val="002723D1"/>
    <w:rsid w:val="00274A02"/>
    <w:rsid w:val="0027633C"/>
    <w:rsid w:val="00277F08"/>
    <w:rsid w:val="002815E2"/>
    <w:rsid w:val="00284090"/>
    <w:rsid w:val="00284995"/>
    <w:rsid w:val="002856C5"/>
    <w:rsid w:val="002858D5"/>
    <w:rsid w:val="00286896"/>
    <w:rsid w:val="002873C9"/>
    <w:rsid w:val="00290267"/>
    <w:rsid w:val="00291EAE"/>
    <w:rsid w:val="00294A08"/>
    <w:rsid w:val="002A1669"/>
    <w:rsid w:val="002A1B17"/>
    <w:rsid w:val="002A1BB6"/>
    <w:rsid w:val="002A7C64"/>
    <w:rsid w:val="002B584C"/>
    <w:rsid w:val="002C098C"/>
    <w:rsid w:val="002C2CCB"/>
    <w:rsid w:val="002C539A"/>
    <w:rsid w:val="002D0B36"/>
    <w:rsid w:val="002D0C36"/>
    <w:rsid w:val="002D2506"/>
    <w:rsid w:val="002D2A3F"/>
    <w:rsid w:val="002E0B1D"/>
    <w:rsid w:val="002E4158"/>
    <w:rsid w:val="002E5C80"/>
    <w:rsid w:val="002E6B83"/>
    <w:rsid w:val="002F0CE1"/>
    <w:rsid w:val="00303403"/>
    <w:rsid w:val="003036E6"/>
    <w:rsid w:val="003050CF"/>
    <w:rsid w:val="00305842"/>
    <w:rsid w:val="00306114"/>
    <w:rsid w:val="00307668"/>
    <w:rsid w:val="0032186D"/>
    <w:rsid w:val="0032249E"/>
    <w:rsid w:val="00323B12"/>
    <w:rsid w:val="00325943"/>
    <w:rsid w:val="00332B91"/>
    <w:rsid w:val="003332F4"/>
    <w:rsid w:val="00337589"/>
    <w:rsid w:val="003408A8"/>
    <w:rsid w:val="0035147A"/>
    <w:rsid w:val="00353486"/>
    <w:rsid w:val="00353E31"/>
    <w:rsid w:val="003553ED"/>
    <w:rsid w:val="00356F0F"/>
    <w:rsid w:val="003602A5"/>
    <w:rsid w:val="0036566D"/>
    <w:rsid w:val="0036695B"/>
    <w:rsid w:val="00371260"/>
    <w:rsid w:val="00380DE8"/>
    <w:rsid w:val="00382A3B"/>
    <w:rsid w:val="00384B5A"/>
    <w:rsid w:val="00385F40"/>
    <w:rsid w:val="00391761"/>
    <w:rsid w:val="00394225"/>
    <w:rsid w:val="00394E0D"/>
    <w:rsid w:val="003A2409"/>
    <w:rsid w:val="003A372A"/>
    <w:rsid w:val="003A474A"/>
    <w:rsid w:val="003A7024"/>
    <w:rsid w:val="003A7DE9"/>
    <w:rsid w:val="003B4552"/>
    <w:rsid w:val="003B7866"/>
    <w:rsid w:val="003D5F29"/>
    <w:rsid w:val="003D6637"/>
    <w:rsid w:val="003E565B"/>
    <w:rsid w:val="003E56A3"/>
    <w:rsid w:val="003E7AE4"/>
    <w:rsid w:val="003F2935"/>
    <w:rsid w:val="003F4EE6"/>
    <w:rsid w:val="003F601C"/>
    <w:rsid w:val="00400BBE"/>
    <w:rsid w:val="00402EF9"/>
    <w:rsid w:val="00404A33"/>
    <w:rsid w:val="00411A7E"/>
    <w:rsid w:val="004163AE"/>
    <w:rsid w:val="00425278"/>
    <w:rsid w:val="004304B3"/>
    <w:rsid w:val="00440D0C"/>
    <w:rsid w:val="00444045"/>
    <w:rsid w:val="00445971"/>
    <w:rsid w:val="004477DF"/>
    <w:rsid w:val="00452FE4"/>
    <w:rsid w:val="004613CE"/>
    <w:rsid w:val="004633F0"/>
    <w:rsid w:val="0046414F"/>
    <w:rsid w:val="00466AE0"/>
    <w:rsid w:val="00467AE2"/>
    <w:rsid w:val="00470835"/>
    <w:rsid w:val="0048513B"/>
    <w:rsid w:val="00491CC4"/>
    <w:rsid w:val="00495C3D"/>
    <w:rsid w:val="004970D4"/>
    <w:rsid w:val="004A01BB"/>
    <w:rsid w:val="004B04DA"/>
    <w:rsid w:val="004B5590"/>
    <w:rsid w:val="004C00D9"/>
    <w:rsid w:val="004C2A02"/>
    <w:rsid w:val="004C49DD"/>
    <w:rsid w:val="004C511C"/>
    <w:rsid w:val="004C7810"/>
    <w:rsid w:val="004D4574"/>
    <w:rsid w:val="004D5848"/>
    <w:rsid w:val="004D5D8A"/>
    <w:rsid w:val="004D62D3"/>
    <w:rsid w:val="004F0AA0"/>
    <w:rsid w:val="00503FC9"/>
    <w:rsid w:val="00506F34"/>
    <w:rsid w:val="005177C1"/>
    <w:rsid w:val="00523009"/>
    <w:rsid w:val="00523923"/>
    <w:rsid w:val="0052715A"/>
    <w:rsid w:val="00527785"/>
    <w:rsid w:val="005362BE"/>
    <w:rsid w:val="005375AE"/>
    <w:rsid w:val="00541063"/>
    <w:rsid w:val="005415E1"/>
    <w:rsid w:val="00542B9D"/>
    <w:rsid w:val="0054526B"/>
    <w:rsid w:val="005474C7"/>
    <w:rsid w:val="0055270A"/>
    <w:rsid w:val="00566EA5"/>
    <w:rsid w:val="00567246"/>
    <w:rsid w:val="00567BAD"/>
    <w:rsid w:val="00577E44"/>
    <w:rsid w:val="0058414B"/>
    <w:rsid w:val="0058518F"/>
    <w:rsid w:val="005911B1"/>
    <w:rsid w:val="00595135"/>
    <w:rsid w:val="005A010B"/>
    <w:rsid w:val="005A6F96"/>
    <w:rsid w:val="005B0EB0"/>
    <w:rsid w:val="005B1661"/>
    <w:rsid w:val="005B46B8"/>
    <w:rsid w:val="005B47D4"/>
    <w:rsid w:val="005C3B67"/>
    <w:rsid w:val="005C40B1"/>
    <w:rsid w:val="005C58B9"/>
    <w:rsid w:val="005C65C0"/>
    <w:rsid w:val="005C6E60"/>
    <w:rsid w:val="005D1916"/>
    <w:rsid w:val="005D1DCE"/>
    <w:rsid w:val="005D365A"/>
    <w:rsid w:val="005D59D0"/>
    <w:rsid w:val="005E2C7A"/>
    <w:rsid w:val="005F6625"/>
    <w:rsid w:val="005F6AB3"/>
    <w:rsid w:val="006035CB"/>
    <w:rsid w:val="00607D3C"/>
    <w:rsid w:val="00611B76"/>
    <w:rsid w:val="00613279"/>
    <w:rsid w:val="0061343C"/>
    <w:rsid w:val="00614FAA"/>
    <w:rsid w:val="0061502E"/>
    <w:rsid w:val="006167FA"/>
    <w:rsid w:val="006168D5"/>
    <w:rsid w:val="00621BE9"/>
    <w:rsid w:val="00625FFE"/>
    <w:rsid w:val="006354D6"/>
    <w:rsid w:val="006415DE"/>
    <w:rsid w:val="00655949"/>
    <w:rsid w:val="00655AB1"/>
    <w:rsid w:val="00657594"/>
    <w:rsid w:val="00662CDB"/>
    <w:rsid w:val="0066733C"/>
    <w:rsid w:val="0067079F"/>
    <w:rsid w:val="006714F9"/>
    <w:rsid w:val="00671BEA"/>
    <w:rsid w:val="00672F7E"/>
    <w:rsid w:val="006743E2"/>
    <w:rsid w:val="00675432"/>
    <w:rsid w:val="00675BCD"/>
    <w:rsid w:val="00675C90"/>
    <w:rsid w:val="006816DF"/>
    <w:rsid w:val="00684F8C"/>
    <w:rsid w:val="00686996"/>
    <w:rsid w:val="00687149"/>
    <w:rsid w:val="006909DF"/>
    <w:rsid w:val="006930B7"/>
    <w:rsid w:val="00693BC8"/>
    <w:rsid w:val="00695402"/>
    <w:rsid w:val="0069576E"/>
    <w:rsid w:val="00697AA2"/>
    <w:rsid w:val="006A037E"/>
    <w:rsid w:val="006A75F8"/>
    <w:rsid w:val="006A7A27"/>
    <w:rsid w:val="006B367E"/>
    <w:rsid w:val="006C52B3"/>
    <w:rsid w:val="006C6A9C"/>
    <w:rsid w:val="006C7A20"/>
    <w:rsid w:val="006D0630"/>
    <w:rsid w:val="006D7572"/>
    <w:rsid w:val="006E2169"/>
    <w:rsid w:val="006E38D0"/>
    <w:rsid w:val="006E7CC5"/>
    <w:rsid w:val="006F03C5"/>
    <w:rsid w:val="006F2218"/>
    <w:rsid w:val="006F26B7"/>
    <w:rsid w:val="006F2E10"/>
    <w:rsid w:val="006F3C75"/>
    <w:rsid w:val="006F6C42"/>
    <w:rsid w:val="00712A6F"/>
    <w:rsid w:val="00712D63"/>
    <w:rsid w:val="00727769"/>
    <w:rsid w:val="00730C5B"/>
    <w:rsid w:val="0073358F"/>
    <w:rsid w:val="00735621"/>
    <w:rsid w:val="00737B9B"/>
    <w:rsid w:val="0074064F"/>
    <w:rsid w:val="00740720"/>
    <w:rsid w:val="00743CA6"/>
    <w:rsid w:val="007447FE"/>
    <w:rsid w:val="0075152A"/>
    <w:rsid w:val="007531F8"/>
    <w:rsid w:val="0076199B"/>
    <w:rsid w:val="00761B7C"/>
    <w:rsid w:val="007713C7"/>
    <w:rsid w:val="00772DD2"/>
    <w:rsid w:val="00775B3C"/>
    <w:rsid w:val="00775E3F"/>
    <w:rsid w:val="00777791"/>
    <w:rsid w:val="00784A85"/>
    <w:rsid w:val="00784ABC"/>
    <w:rsid w:val="007973F5"/>
    <w:rsid w:val="007A4E3C"/>
    <w:rsid w:val="007A5F8B"/>
    <w:rsid w:val="007A62C9"/>
    <w:rsid w:val="007A7B85"/>
    <w:rsid w:val="007C1635"/>
    <w:rsid w:val="007C429D"/>
    <w:rsid w:val="007C6E52"/>
    <w:rsid w:val="007D2D96"/>
    <w:rsid w:val="007E33E1"/>
    <w:rsid w:val="007E4CD1"/>
    <w:rsid w:val="007F16C2"/>
    <w:rsid w:val="007F7A80"/>
    <w:rsid w:val="0080165D"/>
    <w:rsid w:val="00802DA0"/>
    <w:rsid w:val="0080595A"/>
    <w:rsid w:val="0081039D"/>
    <w:rsid w:val="0081232E"/>
    <w:rsid w:val="00813A33"/>
    <w:rsid w:val="00815009"/>
    <w:rsid w:val="00816E78"/>
    <w:rsid w:val="00821BD0"/>
    <w:rsid w:val="008237A5"/>
    <w:rsid w:val="00827BBB"/>
    <w:rsid w:val="00830ADC"/>
    <w:rsid w:val="008368EE"/>
    <w:rsid w:val="00841675"/>
    <w:rsid w:val="00852F10"/>
    <w:rsid w:val="0086167A"/>
    <w:rsid w:val="00861FC3"/>
    <w:rsid w:val="008632AB"/>
    <w:rsid w:val="00871A2B"/>
    <w:rsid w:val="00883258"/>
    <w:rsid w:val="0088349C"/>
    <w:rsid w:val="00886BB6"/>
    <w:rsid w:val="00892AD4"/>
    <w:rsid w:val="00894854"/>
    <w:rsid w:val="00894C0F"/>
    <w:rsid w:val="00895EF7"/>
    <w:rsid w:val="008977D5"/>
    <w:rsid w:val="008A0A74"/>
    <w:rsid w:val="008A2B41"/>
    <w:rsid w:val="008A6C6A"/>
    <w:rsid w:val="008B38DC"/>
    <w:rsid w:val="008B4CBB"/>
    <w:rsid w:val="008B4FC9"/>
    <w:rsid w:val="008B6709"/>
    <w:rsid w:val="008B7361"/>
    <w:rsid w:val="008C023B"/>
    <w:rsid w:val="008C3995"/>
    <w:rsid w:val="008C4475"/>
    <w:rsid w:val="008C5A51"/>
    <w:rsid w:val="008D1DF8"/>
    <w:rsid w:val="008F021C"/>
    <w:rsid w:val="008F0976"/>
    <w:rsid w:val="008F1209"/>
    <w:rsid w:val="008F1798"/>
    <w:rsid w:val="008F7DEB"/>
    <w:rsid w:val="00903321"/>
    <w:rsid w:val="00903848"/>
    <w:rsid w:val="00906907"/>
    <w:rsid w:val="00911FAC"/>
    <w:rsid w:val="00916CA9"/>
    <w:rsid w:val="00920FD2"/>
    <w:rsid w:val="00922205"/>
    <w:rsid w:val="00925543"/>
    <w:rsid w:val="00932FBE"/>
    <w:rsid w:val="00934FBB"/>
    <w:rsid w:val="00944C28"/>
    <w:rsid w:val="00946D23"/>
    <w:rsid w:val="00947BD1"/>
    <w:rsid w:val="00950CD3"/>
    <w:rsid w:val="00955816"/>
    <w:rsid w:val="00961884"/>
    <w:rsid w:val="009622BC"/>
    <w:rsid w:val="00965B85"/>
    <w:rsid w:val="00966A05"/>
    <w:rsid w:val="0097060C"/>
    <w:rsid w:val="00975063"/>
    <w:rsid w:val="009808D9"/>
    <w:rsid w:val="00980F8A"/>
    <w:rsid w:val="00981E0F"/>
    <w:rsid w:val="00984495"/>
    <w:rsid w:val="0099094E"/>
    <w:rsid w:val="009910B6"/>
    <w:rsid w:val="009A37F4"/>
    <w:rsid w:val="009A48DD"/>
    <w:rsid w:val="009A4C18"/>
    <w:rsid w:val="009A589C"/>
    <w:rsid w:val="009A7F71"/>
    <w:rsid w:val="009B14E4"/>
    <w:rsid w:val="009B1F17"/>
    <w:rsid w:val="009B2035"/>
    <w:rsid w:val="009B2C41"/>
    <w:rsid w:val="009B3060"/>
    <w:rsid w:val="009B30BE"/>
    <w:rsid w:val="009B3751"/>
    <w:rsid w:val="009B3B5D"/>
    <w:rsid w:val="009B56CC"/>
    <w:rsid w:val="009B6DBF"/>
    <w:rsid w:val="009B739A"/>
    <w:rsid w:val="009B7BD4"/>
    <w:rsid w:val="009C4DD6"/>
    <w:rsid w:val="009C627D"/>
    <w:rsid w:val="009D1AAB"/>
    <w:rsid w:val="009E244A"/>
    <w:rsid w:val="009E24A1"/>
    <w:rsid w:val="009E6280"/>
    <w:rsid w:val="009F0EA9"/>
    <w:rsid w:val="009F0F99"/>
    <w:rsid w:val="009F3A9E"/>
    <w:rsid w:val="009F682C"/>
    <w:rsid w:val="00A00FA2"/>
    <w:rsid w:val="00A05242"/>
    <w:rsid w:val="00A10380"/>
    <w:rsid w:val="00A15CA3"/>
    <w:rsid w:val="00A36BD0"/>
    <w:rsid w:val="00A376AE"/>
    <w:rsid w:val="00A5107E"/>
    <w:rsid w:val="00A548FF"/>
    <w:rsid w:val="00A55843"/>
    <w:rsid w:val="00A56F84"/>
    <w:rsid w:val="00A60633"/>
    <w:rsid w:val="00A60D96"/>
    <w:rsid w:val="00A63318"/>
    <w:rsid w:val="00A710CD"/>
    <w:rsid w:val="00A72F02"/>
    <w:rsid w:val="00A73077"/>
    <w:rsid w:val="00A75F0B"/>
    <w:rsid w:val="00A76BAF"/>
    <w:rsid w:val="00A82722"/>
    <w:rsid w:val="00A84F06"/>
    <w:rsid w:val="00A86B0F"/>
    <w:rsid w:val="00A87529"/>
    <w:rsid w:val="00A91FF4"/>
    <w:rsid w:val="00A9280A"/>
    <w:rsid w:val="00AA1E5E"/>
    <w:rsid w:val="00AA4B5D"/>
    <w:rsid w:val="00AB02D2"/>
    <w:rsid w:val="00AB096E"/>
    <w:rsid w:val="00AB39B7"/>
    <w:rsid w:val="00AB7484"/>
    <w:rsid w:val="00AC13E8"/>
    <w:rsid w:val="00AC65CD"/>
    <w:rsid w:val="00AD0126"/>
    <w:rsid w:val="00AD660A"/>
    <w:rsid w:val="00AE2E96"/>
    <w:rsid w:val="00AF19DA"/>
    <w:rsid w:val="00AF4778"/>
    <w:rsid w:val="00AF4DCC"/>
    <w:rsid w:val="00AF567B"/>
    <w:rsid w:val="00AF6E52"/>
    <w:rsid w:val="00B01B8F"/>
    <w:rsid w:val="00B01D2F"/>
    <w:rsid w:val="00B03735"/>
    <w:rsid w:val="00B07056"/>
    <w:rsid w:val="00B11435"/>
    <w:rsid w:val="00B11DE9"/>
    <w:rsid w:val="00B1321B"/>
    <w:rsid w:val="00B1382A"/>
    <w:rsid w:val="00B22825"/>
    <w:rsid w:val="00B23073"/>
    <w:rsid w:val="00B23570"/>
    <w:rsid w:val="00B304E1"/>
    <w:rsid w:val="00B330B5"/>
    <w:rsid w:val="00B3691D"/>
    <w:rsid w:val="00B3723F"/>
    <w:rsid w:val="00B400CB"/>
    <w:rsid w:val="00B406E0"/>
    <w:rsid w:val="00B433C6"/>
    <w:rsid w:val="00B445C2"/>
    <w:rsid w:val="00B50B7C"/>
    <w:rsid w:val="00B5196E"/>
    <w:rsid w:val="00B702EC"/>
    <w:rsid w:val="00B73824"/>
    <w:rsid w:val="00B74787"/>
    <w:rsid w:val="00B9152A"/>
    <w:rsid w:val="00B920D3"/>
    <w:rsid w:val="00BA0FE2"/>
    <w:rsid w:val="00BA1F2E"/>
    <w:rsid w:val="00BA3D64"/>
    <w:rsid w:val="00BA3DD8"/>
    <w:rsid w:val="00BB34A0"/>
    <w:rsid w:val="00BC71EF"/>
    <w:rsid w:val="00BC7850"/>
    <w:rsid w:val="00BD0151"/>
    <w:rsid w:val="00BD21F2"/>
    <w:rsid w:val="00BD6A3A"/>
    <w:rsid w:val="00BE2CEF"/>
    <w:rsid w:val="00BE411F"/>
    <w:rsid w:val="00BE5E93"/>
    <w:rsid w:val="00BE6865"/>
    <w:rsid w:val="00BF0B33"/>
    <w:rsid w:val="00BF1478"/>
    <w:rsid w:val="00BF7D4D"/>
    <w:rsid w:val="00C0651A"/>
    <w:rsid w:val="00C138B6"/>
    <w:rsid w:val="00C13F8C"/>
    <w:rsid w:val="00C1496A"/>
    <w:rsid w:val="00C149C9"/>
    <w:rsid w:val="00C15EFE"/>
    <w:rsid w:val="00C16374"/>
    <w:rsid w:val="00C234C2"/>
    <w:rsid w:val="00C2372E"/>
    <w:rsid w:val="00C273A6"/>
    <w:rsid w:val="00C33189"/>
    <w:rsid w:val="00C34A41"/>
    <w:rsid w:val="00C35CD0"/>
    <w:rsid w:val="00C36AE7"/>
    <w:rsid w:val="00C400CB"/>
    <w:rsid w:val="00C43207"/>
    <w:rsid w:val="00C454BA"/>
    <w:rsid w:val="00C4727F"/>
    <w:rsid w:val="00C502CD"/>
    <w:rsid w:val="00C5113E"/>
    <w:rsid w:val="00C550D3"/>
    <w:rsid w:val="00C564FD"/>
    <w:rsid w:val="00C6083C"/>
    <w:rsid w:val="00C6522E"/>
    <w:rsid w:val="00C6555A"/>
    <w:rsid w:val="00C6687B"/>
    <w:rsid w:val="00C702C8"/>
    <w:rsid w:val="00C70378"/>
    <w:rsid w:val="00C75D21"/>
    <w:rsid w:val="00C77DE6"/>
    <w:rsid w:val="00C82F88"/>
    <w:rsid w:val="00C85F35"/>
    <w:rsid w:val="00C9289C"/>
    <w:rsid w:val="00C93337"/>
    <w:rsid w:val="00C9356D"/>
    <w:rsid w:val="00C957E6"/>
    <w:rsid w:val="00CA5607"/>
    <w:rsid w:val="00CA793E"/>
    <w:rsid w:val="00CB04F7"/>
    <w:rsid w:val="00CB5208"/>
    <w:rsid w:val="00CC0880"/>
    <w:rsid w:val="00CC33D0"/>
    <w:rsid w:val="00CC514E"/>
    <w:rsid w:val="00CD0D00"/>
    <w:rsid w:val="00CD28E8"/>
    <w:rsid w:val="00CD4E39"/>
    <w:rsid w:val="00CE2B83"/>
    <w:rsid w:val="00CE312F"/>
    <w:rsid w:val="00CE35CA"/>
    <w:rsid w:val="00CE59AB"/>
    <w:rsid w:val="00CE7E15"/>
    <w:rsid w:val="00CF4DB5"/>
    <w:rsid w:val="00CF641F"/>
    <w:rsid w:val="00D012AB"/>
    <w:rsid w:val="00D021C0"/>
    <w:rsid w:val="00D03AD2"/>
    <w:rsid w:val="00D042B9"/>
    <w:rsid w:val="00D0475E"/>
    <w:rsid w:val="00D04FDE"/>
    <w:rsid w:val="00D06CB2"/>
    <w:rsid w:val="00D24EE3"/>
    <w:rsid w:val="00D255ED"/>
    <w:rsid w:val="00D3180B"/>
    <w:rsid w:val="00D3648B"/>
    <w:rsid w:val="00D4374B"/>
    <w:rsid w:val="00D45F62"/>
    <w:rsid w:val="00D614DB"/>
    <w:rsid w:val="00D65D55"/>
    <w:rsid w:val="00D67ED4"/>
    <w:rsid w:val="00D72542"/>
    <w:rsid w:val="00D7493B"/>
    <w:rsid w:val="00D7741D"/>
    <w:rsid w:val="00D827F4"/>
    <w:rsid w:val="00D82C2F"/>
    <w:rsid w:val="00D85994"/>
    <w:rsid w:val="00D85D7F"/>
    <w:rsid w:val="00D87459"/>
    <w:rsid w:val="00D92672"/>
    <w:rsid w:val="00D92D1F"/>
    <w:rsid w:val="00D944AF"/>
    <w:rsid w:val="00D95280"/>
    <w:rsid w:val="00DA0232"/>
    <w:rsid w:val="00DA02EA"/>
    <w:rsid w:val="00DB2700"/>
    <w:rsid w:val="00DB2F27"/>
    <w:rsid w:val="00DB4DDD"/>
    <w:rsid w:val="00DC004F"/>
    <w:rsid w:val="00DC6C97"/>
    <w:rsid w:val="00DC7AC4"/>
    <w:rsid w:val="00DD28E9"/>
    <w:rsid w:val="00DD32F7"/>
    <w:rsid w:val="00DD3C71"/>
    <w:rsid w:val="00DD5E6E"/>
    <w:rsid w:val="00DD728A"/>
    <w:rsid w:val="00DE3F48"/>
    <w:rsid w:val="00DE4A01"/>
    <w:rsid w:val="00DE4E7B"/>
    <w:rsid w:val="00DF2702"/>
    <w:rsid w:val="00DF79EF"/>
    <w:rsid w:val="00E004C5"/>
    <w:rsid w:val="00E0374A"/>
    <w:rsid w:val="00E07AC7"/>
    <w:rsid w:val="00E10E57"/>
    <w:rsid w:val="00E115F6"/>
    <w:rsid w:val="00E2204C"/>
    <w:rsid w:val="00E26F75"/>
    <w:rsid w:val="00E2768A"/>
    <w:rsid w:val="00E312DC"/>
    <w:rsid w:val="00E320C3"/>
    <w:rsid w:val="00E34FA0"/>
    <w:rsid w:val="00E40B19"/>
    <w:rsid w:val="00E519A2"/>
    <w:rsid w:val="00E554B0"/>
    <w:rsid w:val="00E5746B"/>
    <w:rsid w:val="00E660CD"/>
    <w:rsid w:val="00E6679D"/>
    <w:rsid w:val="00E67C32"/>
    <w:rsid w:val="00E714EB"/>
    <w:rsid w:val="00E72CB6"/>
    <w:rsid w:val="00E73C0F"/>
    <w:rsid w:val="00E74F83"/>
    <w:rsid w:val="00E8069A"/>
    <w:rsid w:val="00E83BCF"/>
    <w:rsid w:val="00E85B7C"/>
    <w:rsid w:val="00E9115E"/>
    <w:rsid w:val="00E91DB6"/>
    <w:rsid w:val="00E97120"/>
    <w:rsid w:val="00E97343"/>
    <w:rsid w:val="00E9746E"/>
    <w:rsid w:val="00EA11A4"/>
    <w:rsid w:val="00EA2024"/>
    <w:rsid w:val="00EA6445"/>
    <w:rsid w:val="00EA7A08"/>
    <w:rsid w:val="00EB3B92"/>
    <w:rsid w:val="00EC01EC"/>
    <w:rsid w:val="00EC2101"/>
    <w:rsid w:val="00EC33C7"/>
    <w:rsid w:val="00EC7DB9"/>
    <w:rsid w:val="00ED1856"/>
    <w:rsid w:val="00ED342C"/>
    <w:rsid w:val="00ED3719"/>
    <w:rsid w:val="00ED5046"/>
    <w:rsid w:val="00ED5C13"/>
    <w:rsid w:val="00ED5C1F"/>
    <w:rsid w:val="00EE13A4"/>
    <w:rsid w:val="00EE48B8"/>
    <w:rsid w:val="00EE4B36"/>
    <w:rsid w:val="00EE50CD"/>
    <w:rsid w:val="00EE7242"/>
    <w:rsid w:val="00EF4165"/>
    <w:rsid w:val="00EF76F4"/>
    <w:rsid w:val="00F02DD8"/>
    <w:rsid w:val="00F06C8E"/>
    <w:rsid w:val="00F10D4D"/>
    <w:rsid w:val="00F140F9"/>
    <w:rsid w:val="00F24751"/>
    <w:rsid w:val="00F256CD"/>
    <w:rsid w:val="00F34E34"/>
    <w:rsid w:val="00F3720D"/>
    <w:rsid w:val="00F405C4"/>
    <w:rsid w:val="00F40811"/>
    <w:rsid w:val="00F40B12"/>
    <w:rsid w:val="00F52537"/>
    <w:rsid w:val="00F56B07"/>
    <w:rsid w:val="00F625CD"/>
    <w:rsid w:val="00F64075"/>
    <w:rsid w:val="00F67D56"/>
    <w:rsid w:val="00F74D51"/>
    <w:rsid w:val="00F768B9"/>
    <w:rsid w:val="00F814CC"/>
    <w:rsid w:val="00F90AFA"/>
    <w:rsid w:val="00FA02F5"/>
    <w:rsid w:val="00FA147F"/>
    <w:rsid w:val="00FA2779"/>
    <w:rsid w:val="00FA4F1F"/>
    <w:rsid w:val="00FA7B66"/>
    <w:rsid w:val="00FB0ED0"/>
    <w:rsid w:val="00FB17F4"/>
    <w:rsid w:val="00FB1A1F"/>
    <w:rsid w:val="00FB5907"/>
    <w:rsid w:val="00FB79FD"/>
    <w:rsid w:val="00FC1214"/>
    <w:rsid w:val="00FC5739"/>
    <w:rsid w:val="00FC5B30"/>
    <w:rsid w:val="00FD0B82"/>
    <w:rsid w:val="00FD3E95"/>
    <w:rsid w:val="00FD51DA"/>
    <w:rsid w:val="00FD6F20"/>
    <w:rsid w:val="00FD72A2"/>
    <w:rsid w:val="00FE24E9"/>
    <w:rsid w:val="00FE49E3"/>
    <w:rsid w:val="00FE6569"/>
    <w:rsid w:val="00FE75C9"/>
    <w:rsid w:val="00FF22F5"/>
    <w:rsid w:val="00FF72EB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ED36E"/>
  <w15:docId w15:val="{1EA7E970-2772-48F2-A4EE-DC4FC2A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7A27"/>
    <w:rPr>
      <w:rFonts w:ascii="Raleigh LT Std Medium" w:hAnsi="Raleigh LT Std Medium"/>
      <w:sz w:val="22"/>
    </w:rPr>
  </w:style>
  <w:style w:type="paragraph" w:styleId="Rubrik1">
    <w:name w:val="heading 1"/>
    <w:basedOn w:val="Normal"/>
    <w:next w:val="Brdtext"/>
    <w:qFormat/>
    <w:rsid w:val="00A60D96"/>
    <w:pPr>
      <w:keepNext/>
      <w:spacing w:before="480" w:after="240"/>
      <w:outlineLvl w:val="0"/>
    </w:pPr>
    <w:rPr>
      <w:rFonts w:ascii="Cronos Pro" w:hAnsi="Cronos Pro" w:cs="Arial"/>
      <w:b/>
      <w:bCs/>
      <w:sz w:val="36"/>
      <w:szCs w:val="24"/>
    </w:rPr>
  </w:style>
  <w:style w:type="paragraph" w:styleId="Rubrik2">
    <w:name w:val="heading 2"/>
    <w:basedOn w:val="Brdtext"/>
    <w:next w:val="Brdtext"/>
    <w:qFormat/>
    <w:rsid w:val="00A60D96"/>
    <w:pPr>
      <w:keepNext/>
      <w:spacing w:before="240" w:after="60" w:line="240" w:lineRule="auto"/>
      <w:outlineLvl w:val="1"/>
    </w:pPr>
    <w:rPr>
      <w:b/>
      <w:iCs/>
      <w:sz w:val="28"/>
      <w:szCs w:val="28"/>
    </w:rPr>
  </w:style>
  <w:style w:type="paragraph" w:styleId="Rubrik3">
    <w:name w:val="heading 3"/>
    <w:basedOn w:val="Normal"/>
    <w:next w:val="Brdtext"/>
    <w:qFormat/>
    <w:rsid w:val="00A60D9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Brdtext"/>
    <w:semiHidden/>
    <w:unhideWhenUsed/>
    <w:qFormat/>
    <w:rsid w:val="00A60D96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A60D96"/>
    <w:p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unhideWhenUsed/>
    <w:qFormat/>
    <w:rsid w:val="00B23570"/>
    <w:pPr>
      <w:outlineLvl w:val="5"/>
    </w:pPr>
  </w:style>
  <w:style w:type="paragraph" w:styleId="Rubrik7">
    <w:name w:val="heading 7"/>
    <w:basedOn w:val="Rubrik6"/>
    <w:next w:val="Normal"/>
    <w:semiHidden/>
    <w:unhideWhenUsed/>
    <w:qFormat/>
    <w:rsid w:val="00B23570"/>
    <w:pPr>
      <w:outlineLvl w:val="6"/>
    </w:pPr>
  </w:style>
  <w:style w:type="paragraph" w:styleId="Rubrik8">
    <w:name w:val="heading 8"/>
    <w:basedOn w:val="Rubrik7"/>
    <w:next w:val="Normal"/>
    <w:semiHidden/>
    <w:unhideWhenUsed/>
    <w:qFormat/>
    <w:rsid w:val="00B23570"/>
    <w:pPr>
      <w:outlineLvl w:val="7"/>
    </w:pPr>
  </w:style>
  <w:style w:type="paragraph" w:styleId="Rubrik9">
    <w:name w:val="heading 9"/>
    <w:basedOn w:val="Rubrik8"/>
    <w:next w:val="Normal"/>
    <w:semiHidden/>
    <w:unhideWhenUsed/>
    <w:qFormat/>
    <w:rsid w:val="00B23570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unhideWhenUsed/>
    <w:rsid w:val="00B23570"/>
    <w:rPr>
      <w:rFonts w:ascii="Arial" w:hAnsi="Arial"/>
      <w:sz w:val="10"/>
    </w:rPr>
  </w:style>
  <w:style w:type="paragraph" w:customStyle="1" w:styleId="Nummerlista">
    <w:name w:val="_Nummerlista"/>
    <w:basedOn w:val="Brdtext"/>
    <w:qFormat/>
    <w:rsid w:val="00A60D96"/>
    <w:pPr>
      <w:numPr>
        <w:numId w:val="16"/>
      </w:numPr>
    </w:pPr>
  </w:style>
  <w:style w:type="table" w:styleId="Tabellrutnt">
    <w:name w:val="Table Grid"/>
    <w:basedOn w:val="Normaltabell"/>
    <w:semiHidden/>
    <w:rsid w:val="00A6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nhideWhenUsed/>
    <w:rsid w:val="00A60D96"/>
    <w:rPr>
      <w:rFonts w:ascii="Cronos Pro" w:hAnsi="Cronos Pro"/>
    </w:rPr>
  </w:style>
  <w:style w:type="paragraph" w:customStyle="1" w:styleId="Handlggare">
    <w:name w:val="Handläggare"/>
    <w:basedOn w:val="Normal"/>
    <w:unhideWhenUsed/>
    <w:rsid w:val="00CE2B83"/>
    <w:rPr>
      <w:rFonts w:ascii="Cronos Pro" w:hAnsi="Cronos Pro" w:cs="Arial"/>
      <w:sz w:val="20"/>
    </w:rPr>
  </w:style>
  <w:style w:type="paragraph" w:styleId="Sidfot">
    <w:name w:val="footer"/>
    <w:basedOn w:val="Normal"/>
    <w:link w:val="SidfotChar"/>
    <w:unhideWhenUsed/>
    <w:rsid w:val="00A60D96"/>
    <w:rPr>
      <w:rFonts w:ascii="Cronos Pro" w:hAnsi="Cronos Pro"/>
      <w:sz w:val="18"/>
    </w:rPr>
  </w:style>
  <w:style w:type="paragraph" w:customStyle="1" w:styleId="Punktlista">
    <w:name w:val="_Punktlista"/>
    <w:basedOn w:val="Brdtext"/>
    <w:qFormat/>
    <w:rsid w:val="00A60D96"/>
    <w:pPr>
      <w:numPr>
        <w:numId w:val="17"/>
      </w:numPr>
    </w:pPr>
  </w:style>
  <w:style w:type="character" w:styleId="Sidnummer">
    <w:name w:val="page number"/>
    <w:basedOn w:val="Standardstycketeckensnitt"/>
    <w:semiHidden/>
    <w:unhideWhenUsed/>
    <w:rsid w:val="00B23570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unhideWhenUsed/>
    <w:rsid w:val="00A60D96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unhideWhenUsed/>
    <w:rsid w:val="005B47D4"/>
    <w:rPr>
      <w:rFonts w:ascii="Cronos Pro" w:hAnsi="Cronos Pro"/>
      <w:sz w:val="14"/>
    </w:rPr>
  </w:style>
  <w:style w:type="paragraph" w:styleId="Brdtext">
    <w:name w:val="Body Text"/>
    <w:basedOn w:val="Normal"/>
    <w:link w:val="BrdtextChar"/>
    <w:qFormat/>
    <w:rsid w:val="00A60D96"/>
    <w:pPr>
      <w:spacing w:after="120" w:line="260" w:lineRule="atLeast"/>
    </w:pPr>
    <w:rPr>
      <w:szCs w:val="24"/>
    </w:rPr>
  </w:style>
  <w:style w:type="paragraph" w:customStyle="1" w:styleId="Dokumenttyp">
    <w:name w:val="Dokumenttyp"/>
    <w:basedOn w:val="Sidhuvud"/>
    <w:semiHidden/>
    <w:unhideWhenUsed/>
    <w:rsid w:val="005B47D4"/>
    <w:rPr>
      <w:b/>
      <w:szCs w:val="22"/>
    </w:rPr>
  </w:style>
  <w:style w:type="paragraph" w:customStyle="1" w:styleId="Tabelltext">
    <w:name w:val="Tabelltext"/>
    <w:basedOn w:val="Normal"/>
    <w:semiHidden/>
    <w:unhideWhenUsed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unhideWhenUsed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unhideWhenUsed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unhideWhenUsed/>
    <w:qFormat/>
    <w:rsid w:val="00906907"/>
    <w:pPr>
      <w:spacing w:before="120" w:after="120"/>
    </w:pPr>
    <w:rPr>
      <w:b/>
      <w:bCs/>
      <w:sz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customStyle="1" w:styleId="Mottagaradress">
    <w:name w:val="Mottagaradress"/>
    <w:basedOn w:val="Normal"/>
    <w:unhideWhenUsed/>
    <w:rsid w:val="005B47D4"/>
  </w:style>
  <w:style w:type="paragraph" w:customStyle="1" w:styleId="Sidfot-adress">
    <w:name w:val="Sidfot-adress"/>
    <w:basedOn w:val="Sidfot"/>
    <w:semiHidden/>
    <w:unhideWhenUsed/>
    <w:rsid w:val="00B23570"/>
    <w:rPr>
      <w:rFonts w:ascii="Arial" w:hAnsi="Arial"/>
      <w:sz w:val="16"/>
    </w:rPr>
  </w:style>
  <w:style w:type="paragraph" w:customStyle="1" w:styleId="Variabelinfo">
    <w:name w:val="Variabel_info"/>
    <w:basedOn w:val="Sidhuvud"/>
    <w:semiHidden/>
    <w:rsid w:val="00B23570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rsid w:val="006A7A27"/>
    <w:rPr>
      <w:rFonts w:ascii="Cronos Pro" w:hAnsi="Cronos Pro"/>
      <w:sz w:val="18"/>
    </w:rPr>
  </w:style>
  <w:style w:type="paragraph" w:customStyle="1" w:styleId="Citat">
    <w:name w:val="_Citat"/>
    <w:basedOn w:val="Brdtext"/>
    <w:rsid w:val="00A60D96"/>
    <w:rPr>
      <w:i/>
    </w:rPr>
  </w:style>
  <w:style w:type="paragraph" w:customStyle="1" w:styleId="Ingress">
    <w:name w:val="Ingress"/>
    <w:basedOn w:val="Brdtext"/>
    <w:semiHidden/>
    <w:unhideWhenUsed/>
    <w:rsid w:val="00A60D96"/>
    <w:rPr>
      <w:b/>
      <w:lang w:val="en-US"/>
    </w:rPr>
  </w:style>
  <w:style w:type="paragraph" w:styleId="Normalwebb">
    <w:name w:val="Normal (Web)"/>
    <w:basedOn w:val="Normal"/>
    <w:semiHidden/>
    <w:unhideWhenUsed/>
    <w:rsid w:val="00A60D96"/>
    <w:rPr>
      <w:rFonts w:ascii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6A7A27"/>
    <w:rPr>
      <w:rFonts w:ascii="Cronos Pro" w:hAnsi="Cronos Pro"/>
      <w:sz w:val="22"/>
    </w:rPr>
  </w:style>
  <w:style w:type="paragraph" w:styleId="Liststycke">
    <w:name w:val="List Paragraph"/>
    <w:basedOn w:val="Normal"/>
    <w:uiPriority w:val="34"/>
    <w:unhideWhenUsed/>
    <w:qFormat/>
    <w:rsid w:val="00542B9D"/>
    <w:pPr>
      <w:ind w:left="720"/>
      <w:contextualSpacing/>
    </w:pPr>
  </w:style>
  <w:style w:type="character" w:styleId="Hyperlnk">
    <w:name w:val="Hyperlink"/>
    <w:basedOn w:val="Standardstycketeckensnitt"/>
    <w:unhideWhenUsed/>
    <w:rsid w:val="00813A33"/>
    <w:rPr>
      <w:color w:val="0000FF" w:themeColor="hyperlink"/>
      <w:u w:val="single"/>
    </w:rPr>
  </w:style>
  <w:style w:type="character" w:customStyle="1" w:styleId="BrdtextChar">
    <w:name w:val="Brödtext Char"/>
    <w:basedOn w:val="Standardstycketeckensnitt"/>
    <w:link w:val="Brdtext"/>
    <w:rsid w:val="001F4EE3"/>
    <w:rPr>
      <w:rFonts w:ascii="Raleigh LT Std Medium" w:hAnsi="Raleigh LT Std Medium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ar\gemensamma%20mallar\basma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basmall</Template>
  <TotalTime>18</TotalTime>
  <Pages>2</Pages>
  <Words>302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dc:description>Trelleborg2000, v 1.0, 2008-09-16</dc:description>
  <cp:lastModifiedBy>Persson, Greger</cp:lastModifiedBy>
  <cp:revision>3</cp:revision>
  <cp:lastPrinted>2016-04-06T10:55:00Z</cp:lastPrinted>
  <dcterms:created xsi:type="dcterms:W3CDTF">2017-08-31T13:21:00Z</dcterms:created>
  <dcterms:modified xsi:type="dcterms:W3CDTF">2017-09-01T05:38:00Z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Tekniska förvaltningen@Småbåtshamnsavdelningen</vt:lpwstr>
  </property>
  <property fmtid="{D5CDD505-2E9C-101B-9397-08002B2CF9AE}" pid="9" name="cdpProfile">
    <vt:lpwstr>Mats Hamnar</vt:lpwstr>
  </property>
  <property fmtid="{D5CDD505-2E9C-101B-9397-08002B2CF9AE}" pid="10" name="cdpLogo">
    <vt:lpwstr>Color</vt:lpwstr>
  </property>
  <property fmtid="{D5CDD505-2E9C-101B-9397-08002B2CF9AE}" pid="11" name="cdpFirstTime">
    <vt:lpwstr>False</vt:lpwstr>
  </property>
  <property fmtid="{D5CDD505-2E9C-101B-9397-08002B2CF9AE}" pid="12" name="cdpSystem">
    <vt:lpwstr> </vt:lpwstr>
  </property>
</Properties>
</file>