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231C2427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</w:t>
      </w:r>
      <w:r w:rsidR="00F821F8">
        <w:t>9</w:t>
      </w:r>
      <w:r w:rsidR="00C2548C">
        <w:t>-</w:t>
      </w:r>
      <w:r w:rsidR="00F821F8">
        <w:t>01</w:t>
      </w:r>
      <w:r w:rsidR="00C2548C">
        <w:t>-</w:t>
      </w:r>
      <w:r w:rsidR="00F821F8">
        <w:t>22</w:t>
      </w:r>
    </w:p>
    <w:p w14:paraId="2E5D9459" w14:textId="77777777" w:rsidR="008339CD" w:rsidRPr="00B12AD7" w:rsidRDefault="008339CD"/>
    <w:p w14:paraId="08C216B3" w14:textId="48884407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C58A2">
        <w:t>Håkan Svensson</w:t>
      </w:r>
      <w:r w:rsidR="000D0C52">
        <w:t xml:space="preserve">, </w:t>
      </w:r>
      <w:r w:rsidR="00737BDE">
        <w:t>Karin Eriksson</w:t>
      </w:r>
      <w:r w:rsidR="00CC27A6">
        <w:t>, Bengt Werner, Gustav Jonsmeden</w:t>
      </w:r>
      <w:r w:rsidR="00AA554A">
        <w:t>, Agneta Renström</w:t>
      </w:r>
      <w:r w:rsidR="00F821F8">
        <w:t>, Hans Janstad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40126E21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F821F8">
        <w:t>Bengt Werner</w:t>
      </w:r>
      <w:r w:rsidR="00737BDE">
        <w:t xml:space="preserve"> och </w:t>
      </w:r>
      <w:r w:rsidR="00AA554A">
        <w:t>Agneta Renström.</w:t>
      </w:r>
    </w:p>
    <w:p w14:paraId="135805FA" w14:textId="6F34AF2B" w:rsidR="00CB10D7" w:rsidRDefault="00CB10D7" w:rsidP="00A82103">
      <w:pPr>
        <w:rPr>
          <w:rStyle w:val="Rubrik1Char"/>
          <w:b w:val="0"/>
        </w:rPr>
      </w:pPr>
    </w:p>
    <w:p w14:paraId="53310486" w14:textId="19738950" w:rsidR="00737BDE" w:rsidRDefault="00737BDE" w:rsidP="00A82103">
      <w:pPr>
        <w:rPr>
          <w:rStyle w:val="Rubrik1Char"/>
        </w:rPr>
      </w:pPr>
      <w:r w:rsidRPr="00737BDE">
        <w:rPr>
          <w:rStyle w:val="Rubrik1Char"/>
        </w:rPr>
        <w:t>§ 3</w:t>
      </w:r>
      <w:r>
        <w:rPr>
          <w:rStyle w:val="Rubrik1Char"/>
        </w:rPr>
        <w:tab/>
        <w:t>Föregående mötesprotokoll gicks igenom</w:t>
      </w:r>
    </w:p>
    <w:p w14:paraId="00677B89" w14:textId="77777777" w:rsidR="00737BDE" w:rsidRPr="00737BDE" w:rsidRDefault="00737BDE" w:rsidP="00A82103">
      <w:pPr>
        <w:rPr>
          <w:rStyle w:val="Rubrik1Char"/>
        </w:rPr>
      </w:pPr>
    </w:p>
    <w:p w14:paraId="75C531C6" w14:textId="68325D5D" w:rsidR="000B6AFE" w:rsidRDefault="00010CE2" w:rsidP="00A82103">
      <w:pPr>
        <w:rPr>
          <w:rStyle w:val="Rubrik1Char"/>
        </w:rPr>
      </w:pPr>
      <w:r>
        <w:rPr>
          <w:rStyle w:val="Rubrik1Char"/>
        </w:rPr>
        <w:t xml:space="preserve">§ </w:t>
      </w:r>
      <w:r w:rsidR="00737BDE">
        <w:rPr>
          <w:rStyle w:val="Rubrik1Char"/>
        </w:rPr>
        <w:t>4</w:t>
      </w:r>
      <w:r w:rsidR="00FD5777">
        <w:rPr>
          <w:rStyle w:val="Rubrik1Char"/>
        </w:rPr>
        <w:tab/>
      </w:r>
      <w:r w:rsidR="000B5604">
        <w:rPr>
          <w:rStyle w:val="Rubrik1Char"/>
        </w:rPr>
        <w:t>Ekonomi</w:t>
      </w:r>
    </w:p>
    <w:p w14:paraId="6A88459E" w14:textId="77777777" w:rsidR="000B6AFE" w:rsidRDefault="000B6AFE" w:rsidP="00A82103">
      <w:pPr>
        <w:rPr>
          <w:rStyle w:val="Rubrik1Char"/>
        </w:rPr>
      </w:pPr>
    </w:p>
    <w:p w14:paraId="14146B9E" w14:textId="2F1CE26F" w:rsidR="006C3E0E" w:rsidRDefault="00F821F8" w:rsidP="00520E6C">
      <w:pPr>
        <w:pStyle w:val="Liststycke"/>
        <w:numPr>
          <w:ilvl w:val="0"/>
          <w:numId w:val="37"/>
        </w:numPr>
        <w:rPr>
          <w:rStyle w:val="Rubrik1Char"/>
          <w:b w:val="0"/>
        </w:rPr>
      </w:pPr>
      <w:r>
        <w:rPr>
          <w:rStyle w:val="Rubrik1Char"/>
          <w:b w:val="0"/>
        </w:rPr>
        <w:t>Bengt redovisade försäljningen av Julkort och Grytunderlägg: 38 st</w:t>
      </w:r>
      <w:r w:rsidR="00C33292">
        <w:rPr>
          <w:rStyle w:val="Rubrik1Char"/>
          <w:b w:val="0"/>
        </w:rPr>
        <w:t>.</w:t>
      </w:r>
      <w:r>
        <w:rPr>
          <w:rStyle w:val="Rubrik1Char"/>
          <w:b w:val="0"/>
        </w:rPr>
        <w:t xml:space="preserve"> 10-pack Julkort resp. 91 st</w:t>
      </w:r>
      <w:r w:rsidR="00C84D64">
        <w:rPr>
          <w:rStyle w:val="Rubrik1Char"/>
          <w:b w:val="0"/>
        </w:rPr>
        <w:t>.</w:t>
      </w:r>
      <w:r>
        <w:rPr>
          <w:rStyle w:val="Rubrik1Char"/>
          <w:b w:val="0"/>
        </w:rPr>
        <w:t xml:space="preserve"> Grytunderlägg gav ett positivt resultat och ett tillskott till kassan. Från överskottet gav vi ett bidrag till Sjöräddningen på SEK 1</w:t>
      </w:r>
      <w:r w:rsidR="00C84D64">
        <w:rPr>
          <w:rStyle w:val="Rubrik1Char"/>
          <w:b w:val="0"/>
        </w:rPr>
        <w:t xml:space="preserve"> </w:t>
      </w:r>
      <w:proofErr w:type="gramStart"/>
      <w:r>
        <w:rPr>
          <w:rStyle w:val="Rubrik1Char"/>
          <w:b w:val="0"/>
        </w:rPr>
        <w:t>000:-</w:t>
      </w:r>
      <w:proofErr w:type="gramEnd"/>
      <w:r>
        <w:rPr>
          <w:rStyle w:val="Rubrik1Char"/>
          <w:b w:val="0"/>
        </w:rPr>
        <w:t xml:space="preserve"> </w:t>
      </w:r>
    </w:p>
    <w:p w14:paraId="609C756B" w14:textId="1A5CFC93" w:rsidR="00520E6C" w:rsidRPr="00430A3D" w:rsidRDefault="00520E6C" w:rsidP="00430A3D">
      <w:pPr>
        <w:ind w:left="1305"/>
        <w:rPr>
          <w:rStyle w:val="Rubrik1Char"/>
          <w:b w:val="0"/>
        </w:rPr>
      </w:pPr>
    </w:p>
    <w:p w14:paraId="4B33D5BC" w14:textId="47581E50" w:rsidR="005113D1" w:rsidRPr="00057D40" w:rsidRDefault="00E55F2E" w:rsidP="00D5193B">
      <w:pPr>
        <w:jc w:val="both"/>
        <w:rPr>
          <w:rStyle w:val="Rubrik1Char"/>
        </w:rPr>
      </w:pPr>
      <w:r w:rsidRPr="00057D40">
        <w:rPr>
          <w:rStyle w:val="Rubrik1Char"/>
        </w:rPr>
        <w:t xml:space="preserve">§ </w:t>
      </w:r>
      <w:r w:rsidR="00737BDE">
        <w:rPr>
          <w:rStyle w:val="Rubrik1Char"/>
        </w:rPr>
        <w:t>5</w:t>
      </w:r>
      <w:r w:rsidR="00C1359A" w:rsidRPr="00057D40">
        <w:rPr>
          <w:rStyle w:val="Rubrik1Char"/>
        </w:rPr>
        <w:t xml:space="preserve"> </w:t>
      </w:r>
      <w:r w:rsidR="00C1359A" w:rsidRPr="00057D40">
        <w:rPr>
          <w:rStyle w:val="Rubrik1Char"/>
        </w:rPr>
        <w:tab/>
      </w:r>
      <w:proofErr w:type="spellStart"/>
      <w:r w:rsidR="00F821F8">
        <w:rPr>
          <w:rStyle w:val="Rubrik1Char"/>
        </w:rPr>
        <w:t>Fiskemuseét</w:t>
      </w:r>
      <w:proofErr w:type="spellEnd"/>
    </w:p>
    <w:p w14:paraId="08B49453" w14:textId="77777777" w:rsidR="00EB133C" w:rsidRPr="00057D40" w:rsidRDefault="00EB133C" w:rsidP="00D5193B">
      <w:pPr>
        <w:jc w:val="both"/>
        <w:rPr>
          <w:rStyle w:val="Rubrik1Char"/>
        </w:rPr>
      </w:pPr>
    </w:p>
    <w:p w14:paraId="17397600" w14:textId="41573659" w:rsidR="003E7776" w:rsidRDefault="00F821F8" w:rsidP="00B160DE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Bidrag på SEK 20</w:t>
      </w:r>
      <w:r w:rsidR="00C84D64">
        <w:rPr>
          <w:rStyle w:val="Rubrik1Char"/>
          <w:b w:val="0"/>
        </w:rPr>
        <w:t xml:space="preserve"> </w:t>
      </w:r>
      <w:r>
        <w:rPr>
          <w:rStyle w:val="Rubrik1Char"/>
          <w:b w:val="0"/>
        </w:rPr>
        <w:t>000:-</w:t>
      </w:r>
      <w:r w:rsidR="00C33292">
        <w:rPr>
          <w:rStyle w:val="Rubrik1Char"/>
          <w:b w:val="0"/>
        </w:rPr>
        <w:t xml:space="preserve">från kommunen till </w:t>
      </w:r>
      <w:proofErr w:type="spellStart"/>
      <w:r w:rsidR="00C33292">
        <w:rPr>
          <w:rStyle w:val="Rubrik1Char"/>
          <w:b w:val="0"/>
        </w:rPr>
        <w:t>Fiskemuseé</w:t>
      </w:r>
      <w:r>
        <w:rPr>
          <w:rStyle w:val="Rubrik1Char"/>
          <w:b w:val="0"/>
        </w:rPr>
        <w:t>t</w:t>
      </w:r>
      <w:proofErr w:type="spellEnd"/>
      <w:r>
        <w:rPr>
          <w:rStyle w:val="Rubrik1Char"/>
          <w:b w:val="0"/>
        </w:rPr>
        <w:t xml:space="preserve"> och investering i en Tändkulemotor har beviljats.</w:t>
      </w:r>
    </w:p>
    <w:p w14:paraId="77BE02DB" w14:textId="321BD92B" w:rsidR="00F821F8" w:rsidRPr="00F821F8" w:rsidRDefault="00F821F8" w:rsidP="00B160DE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Förslag att upprätta en </w:t>
      </w:r>
      <w:proofErr w:type="spellStart"/>
      <w:r>
        <w:rPr>
          <w:rStyle w:val="Rubrik1Char"/>
          <w:b w:val="0"/>
        </w:rPr>
        <w:t>breplats</w:t>
      </w:r>
      <w:proofErr w:type="spellEnd"/>
      <w:r>
        <w:rPr>
          <w:rStyle w:val="Rubrik1Char"/>
          <w:b w:val="0"/>
        </w:rPr>
        <w:t xml:space="preserve"> för </w:t>
      </w:r>
      <w:proofErr w:type="spellStart"/>
      <w:r>
        <w:rPr>
          <w:rStyle w:val="Rubrik1Char"/>
          <w:b w:val="0"/>
        </w:rPr>
        <w:t>ålagarn</w:t>
      </w:r>
      <w:proofErr w:type="spellEnd"/>
      <w:r>
        <w:rPr>
          <w:rStyle w:val="Rubrik1Char"/>
          <w:b w:val="0"/>
        </w:rPr>
        <w:t xml:space="preserve"> i anslutning till </w:t>
      </w:r>
      <w:proofErr w:type="spellStart"/>
      <w:r w:rsidR="00C33292">
        <w:rPr>
          <w:rStyle w:val="Rubrik1Char"/>
          <w:b w:val="0"/>
        </w:rPr>
        <w:t>museé</w:t>
      </w:r>
      <w:r>
        <w:rPr>
          <w:rStyle w:val="Rubrik1Char"/>
          <w:b w:val="0"/>
        </w:rPr>
        <w:t>t</w:t>
      </w:r>
      <w:proofErr w:type="spellEnd"/>
      <w:r>
        <w:rPr>
          <w:rStyle w:val="Rubrik1Char"/>
          <w:b w:val="0"/>
        </w:rPr>
        <w:t>.</w:t>
      </w:r>
    </w:p>
    <w:p w14:paraId="1146865B" w14:textId="77777777" w:rsidR="00EC76EB" w:rsidRPr="00EC76EB" w:rsidRDefault="00EC76EB" w:rsidP="00EC76EB">
      <w:pPr>
        <w:jc w:val="both"/>
        <w:rPr>
          <w:rStyle w:val="Rubrik1Char"/>
          <w:b w:val="0"/>
        </w:rPr>
      </w:pPr>
    </w:p>
    <w:p w14:paraId="0491C8CE" w14:textId="77777777" w:rsidR="00B44165" w:rsidRDefault="00B44165" w:rsidP="00154F8A">
      <w:pPr>
        <w:jc w:val="both"/>
        <w:rPr>
          <w:rStyle w:val="Rubrik1Char"/>
        </w:rPr>
      </w:pPr>
    </w:p>
    <w:p w14:paraId="0FD286B2" w14:textId="77777777" w:rsidR="00B44165" w:rsidRDefault="00B44165" w:rsidP="00154F8A">
      <w:pPr>
        <w:jc w:val="both"/>
        <w:rPr>
          <w:rStyle w:val="Rubrik1Char"/>
        </w:rPr>
      </w:pPr>
    </w:p>
    <w:p w14:paraId="1531A83D" w14:textId="5E0E2AF4" w:rsidR="004C60DD" w:rsidRDefault="00E55F2E" w:rsidP="00154F8A">
      <w:pPr>
        <w:jc w:val="both"/>
        <w:rPr>
          <w:rStyle w:val="Rubrik1Char"/>
        </w:rPr>
      </w:pPr>
      <w:r>
        <w:rPr>
          <w:rStyle w:val="Rubrik1Char"/>
        </w:rPr>
        <w:t xml:space="preserve">§ </w:t>
      </w:r>
      <w:r w:rsidR="00B44165">
        <w:rPr>
          <w:rStyle w:val="Rubrik1Char"/>
        </w:rPr>
        <w:t>6</w:t>
      </w:r>
      <w:r w:rsidR="003E2199">
        <w:rPr>
          <w:rStyle w:val="Rubrik1Char"/>
        </w:rPr>
        <w:tab/>
      </w:r>
      <w:r w:rsidR="00F821F8">
        <w:rPr>
          <w:rStyle w:val="Rubrik1Char"/>
        </w:rPr>
        <w:t>Brainstorming Skåre Byalag förväntningar/ambitioner</w:t>
      </w:r>
    </w:p>
    <w:p w14:paraId="2D0FF4EB" w14:textId="77777777" w:rsidR="004C60DD" w:rsidRDefault="004C60DD" w:rsidP="00154F8A">
      <w:pPr>
        <w:jc w:val="both"/>
        <w:rPr>
          <w:rStyle w:val="Rubrik1Char"/>
        </w:rPr>
      </w:pPr>
    </w:p>
    <w:p w14:paraId="2AAC5308" w14:textId="77777777" w:rsidR="00C33292" w:rsidRDefault="00C33292" w:rsidP="00CE7C1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Förslag att övergå till kalenderår, vilket majoriteten anser vore fördelaktigt</w:t>
      </w:r>
    </w:p>
    <w:p w14:paraId="0EE95235" w14:textId="2249ABFE" w:rsidR="00C553D7" w:rsidRDefault="00C33292" w:rsidP="00CE7C1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Samla ett antal </w:t>
      </w:r>
      <w:r w:rsidR="00737222">
        <w:rPr>
          <w:rStyle w:val="Rubrik1Char"/>
          <w:b w:val="0"/>
        </w:rPr>
        <w:t>Skårebor</w:t>
      </w:r>
      <w:bookmarkStart w:id="0" w:name="_GoBack"/>
      <w:bookmarkEnd w:id="0"/>
      <w:r>
        <w:rPr>
          <w:rStyle w:val="Rubrik1Char"/>
          <w:b w:val="0"/>
        </w:rPr>
        <w:t xml:space="preserve"> för att få förslag och önskemål på aktiviteter för Skåreborna.</w:t>
      </w:r>
    </w:p>
    <w:p w14:paraId="7558AB78" w14:textId="3EE91E4E" w:rsidR="00C33292" w:rsidRDefault="00C33292" w:rsidP="00CE7C1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Utveckling av Boulebanan. Gemensamma träffar/speltider och årlig tävling. Ev. besöka boulebaren i Malmö för att få upp intresset.</w:t>
      </w:r>
    </w:p>
    <w:p w14:paraId="40BF1A7A" w14:textId="77777777" w:rsidR="00C33292" w:rsidRDefault="00C33292" w:rsidP="00CE7C1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Förslag på en Invigningsfest av Tändkulemotorn alternativt Hamnfest/Skåredag</w:t>
      </w:r>
    </w:p>
    <w:p w14:paraId="103C7A38" w14:textId="27AF8CC3" w:rsidR="00C33292" w:rsidRPr="00C33292" w:rsidRDefault="00C33292" w:rsidP="00CE7C1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Besöka ”Visit Trelleborg” för en diskussion kring aktiviteter på Skåre. </w:t>
      </w:r>
    </w:p>
    <w:p w14:paraId="7E98F2CD" w14:textId="4CA79257" w:rsidR="00354B74" w:rsidRDefault="00354B74" w:rsidP="00CE7C17">
      <w:pPr>
        <w:pStyle w:val="Liststycke"/>
        <w:ind w:left="1665"/>
        <w:jc w:val="both"/>
        <w:rPr>
          <w:rStyle w:val="Rubrik1Char"/>
          <w:b w:val="0"/>
        </w:rPr>
      </w:pPr>
    </w:p>
    <w:p w14:paraId="53A5F4C9" w14:textId="77777777" w:rsidR="00354B74" w:rsidRDefault="00354B74" w:rsidP="00CE7C17">
      <w:pPr>
        <w:pStyle w:val="Liststycke"/>
        <w:ind w:left="1665"/>
        <w:jc w:val="both"/>
        <w:rPr>
          <w:rStyle w:val="Rubrik1Char"/>
          <w:b w:val="0"/>
        </w:rPr>
      </w:pPr>
    </w:p>
    <w:p w14:paraId="37DEAF6C" w14:textId="14B7E218" w:rsidR="001F41D8" w:rsidRPr="00354B74" w:rsidRDefault="0003215D" w:rsidP="00354B74">
      <w:pPr>
        <w:pStyle w:val="Liststycke"/>
        <w:numPr>
          <w:ilvl w:val="0"/>
          <w:numId w:val="37"/>
        </w:numPr>
        <w:jc w:val="both"/>
        <w:rPr>
          <w:b/>
        </w:rPr>
      </w:pPr>
      <w:r w:rsidRPr="00354B74">
        <w:rPr>
          <w:rStyle w:val="Rubrik1Char"/>
          <w:b w:val="0"/>
        </w:rPr>
        <w:lastRenderedPageBreak/>
        <w:t xml:space="preserve">                     </w:t>
      </w:r>
    </w:p>
    <w:p w14:paraId="6F0AD51F" w14:textId="77777777" w:rsidR="009E05BA" w:rsidRDefault="009E05BA" w:rsidP="009E05BA">
      <w:pPr>
        <w:pStyle w:val="Rubrik1"/>
      </w:pPr>
    </w:p>
    <w:p w14:paraId="55442ED6" w14:textId="0111EBDD" w:rsidR="00661866" w:rsidRPr="00B12AD7" w:rsidRDefault="005A63D2" w:rsidP="003C29E0">
      <w:pPr>
        <w:pStyle w:val="Rubrik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C33292">
        <w:t>7</w:t>
      </w:r>
      <w:r w:rsidR="009E05BA">
        <w:tab/>
      </w:r>
      <w:r w:rsidR="005C0A8C">
        <w:t>Övrigt</w:t>
      </w:r>
    </w:p>
    <w:p w14:paraId="6522443E" w14:textId="77777777" w:rsidR="00ED1164" w:rsidRDefault="00ED1164" w:rsidP="00424D19">
      <w:pPr>
        <w:ind w:left="1304"/>
      </w:pPr>
    </w:p>
    <w:p w14:paraId="641F557A" w14:textId="3085FE60" w:rsidR="00637A58" w:rsidRDefault="00C33292" w:rsidP="00637A58">
      <w:pPr>
        <w:pStyle w:val="Liststycke"/>
        <w:ind w:left="1665"/>
      </w:pPr>
      <w:r>
        <w:t xml:space="preserve">Inklädd busskur på Hamnvägen, OK från kommunen. Byalaget beslutade att sponsra bygget med färg där överbliven sådan tillfaller byalaget för att användas till underhåll av </w:t>
      </w:r>
      <w:proofErr w:type="spellStart"/>
      <w:r>
        <w:t>Byahoddan</w:t>
      </w:r>
      <w:proofErr w:type="spellEnd"/>
      <w:r>
        <w:t>. Byalaget tar inte på sig framtida underhåll av busskuren.</w:t>
      </w:r>
    </w:p>
    <w:p w14:paraId="27033992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F927919" w14:textId="6B4B9561" w:rsidR="00937FC1" w:rsidRDefault="00937FC1" w:rsidP="00D504CD">
      <w:pPr>
        <w:tabs>
          <w:tab w:val="left" w:pos="3544"/>
        </w:tabs>
        <w:rPr>
          <w:b/>
        </w:rPr>
      </w:pPr>
      <w:proofErr w:type="gramStart"/>
      <w:r>
        <w:rPr>
          <w:b/>
        </w:rPr>
        <w:t xml:space="preserve">§ </w:t>
      </w:r>
      <w:r w:rsidR="001C348E">
        <w:rPr>
          <w:b/>
        </w:rPr>
        <w:t xml:space="preserve"> </w:t>
      </w:r>
      <w:r w:rsidR="00C33292">
        <w:rPr>
          <w:b/>
        </w:rPr>
        <w:t>8</w:t>
      </w:r>
      <w:proofErr w:type="gramEnd"/>
      <w:r>
        <w:rPr>
          <w:b/>
        </w:rPr>
        <w:t xml:space="preserve">              </w:t>
      </w:r>
      <w:r w:rsidR="005C0A8C">
        <w:rPr>
          <w:b/>
        </w:rPr>
        <w:t>Nästa möte</w:t>
      </w:r>
    </w:p>
    <w:p w14:paraId="7F6534A8" w14:textId="29208324" w:rsidR="005C0A8C" w:rsidRDefault="005C0A8C" w:rsidP="00D504CD">
      <w:pPr>
        <w:tabs>
          <w:tab w:val="left" w:pos="3544"/>
        </w:tabs>
        <w:rPr>
          <w:b/>
        </w:rPr>
      </w:pPr>
    </w:p>
    <w:p w14:paraId="5F53B3AC" w14:textId="7D41D362" w:rsidR="005C0A8C" w:rsidRDefault="005C0A8C" w:rsidP="00D504CD">
      <w:pPr>
        <w:tabs>
          <w:tab w:val="left" w:pos="3544"/>
        </w:tabs>
      </w:pPr>
      <w:r>
        <w:rPr>
          <w:b/>
        </w:rPr>
        <w:t xml:space="preserve">                      </w:t>
      </w:r>
      <w:r w:rsidR="00637A58">
        <w:t xml:space="preserve">Tisdag </w:t>
      </w:r>
      <w:r w:rsidR="00C33292">
        <w:t>12 mars</w:t>
      </w:r>
      <w:r w:rsidR="00637A58">
        <w:t xml:space="preserve"> kl. 18:00</w:t>
      </w:r>
    </w:p>
    <w:p w14:paraId="149708ED" w14:textId="77777777" w:rsidR="005C0A8C" w:rsidRDefault="005C0A8C" w:rsidP="00D504CD">
      <w:pPr>
        <w:tabs>
          <w:tab w:val="left" w:pos="3544"/>
        </w:tabs>
      </w:pPr>
    </w:p>
    <w:p w14:paraId="1135B198" w14:textId="0C24BC20" w:rsidR="001A151B" w:rsidRDefault="00EF5580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r w:rsidR="00C33292">
        <w:rPr>
          <w:b/>
        </w:rPr>
        <w:t>9</w:t>
      </w:r>
      <w:r w:rsidR="005C0A8C">
        <w:rPr>
          <w:b/>
        </w:rPr>
        <w:t xml:space="preserve">                Mötets avslutande</w:t>
      </w:r>
    </w:p>
    <w:p w14:paraId="11770780" w14:textId="185B20CF" w:rsidR="005C0A8C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ab/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755020A8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</w:t>
      </w:r>
      <w:proofErr w:type="spellStart"/>
      <w:r w:rsidR="00E35262" w:rsidRPr="00EB1B92">
        <w:t>Ordf</w:t>
      </w:r>
      <w:proofErr w:type="spellEnd"/>
      <w:r w:rsidR="00164A8D" w:rsidRPr="00EB1B92">
        <w:tab/>
      </w:r>
      <w:r w:rsidR="00CD0795">
        <w:tab/>
      </w:r>
      <w:r w:rsidR="00C33292">
        <w:t xml:space="preserve">Bengt </w:t>
      </w:r>
      <w:proofErr w:type="gramStart"/>
      <w:r w:rsidR="00C33292">
        <w:t>Werner</w:t>
      </w:r>
      <w:r w:rsidR="00122613" w:rsidRPr="00465E78">
        <w:t xml:space="preserve">  </w:t>
      </w:r>
      <w:r w:rsidR="00CD0795">
        <w:tab/>
      </w:r>
      <w:proofErr w:type="gramEnd"/>
      <w:r w:rsidR="00122613">
        <w:t xml:space="preserve"> </w:t>
      </w:r>
      <w:r w:rsidR="00637A58">
        <w:t>Agneta Renström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4952" w14:textId="77777777" w:rsidR="00893B2C" w:rsidRDefault="00893B2C" w:rsidP="00DA484A">
      <w:r>
        <w:separator/>
      </w:r>
    </w:p>
  </w:endnote>
  <w:endnote w:type="continuationSeparator" w:id="0">
    <w:p w14:paraId="4491A018" w14:textId="77777777" w:rsidR="00893B2C" w:rsidRDefault="00893B2C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4C38" w14:textId="687641B3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562DC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562DC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4216" w14:textId="77777777" w:rsidR="00893B2C" w:rsidRDefault="00893B2C" w:rsidP="00DA484A">
      <w:r>
        <w:separator/>
      </w:r>
    </w:p>
  </w:footnote>
  <w:footnote w:type="continuationSeparator" w:id="0">
    <w:p w14:paraId="7AA0FBE9" w14:textId="77777777" w:rsidR="00893B2C" w:rsidRDefault="00893B2C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1DA412B"/>
    <w:multiLevelType w:val="hybridMultilevel"/>
    <w:tmpl w:val="95BE0EE6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9304CC8"/>
    <w:multiLevelType w:val="hybridMultilevel"/>
    <w:tmpl w:val="BEF666BE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3"/>
  </w:num>
  <w:num w:numId="6">
    <w:abstractNumId w:val="39"/>
  </w:num>
  <w:num w:numId="7">
    <w:abstractNumId w:val="10"/>
  </w:num>
  <w:num w:numId="8">
    <w:abstractNumId w:val="37"/>
  </w:num>
  <w:num w:numId="9">
    <w:abstractNumId w:val="18"/>
  </w:num>
  <w:num w:numId="10">
    <w:abstractNumId w:val="8"/>
  </w:num>
  <w:num w:numId="11">
    <w:abstractNumId w:val="22"/>
  </w:num>
  <w:num w:numId="12">
    <w:abstractNumId w:val="33"/>
  </w:num>
  <w:num w:numId="13">
    <w:abstractNumId w:val="15"/>
  </w:num>
  <w:num w:numId="14">
    <w:abstractNumId w:val="29"/>
  </w:num>
  <w:num w:numId="15">
    <w:abstractNumId w:val="4"/>
  </w:num>
  <w:num w:numId="16">
    <w:abstractNumId w:val="34"/>
  </w:num>
  <w:num w:numId="17">
    <w:abstractNumId w:val="13"/>
  </w:num>
  <w:num w:numId="18">
    <w:abstractNumId w:val="1"/>
  </w:num>
  <w:num w:numId="19">
    <w:abstractNumId w:val="2"/>
  </w:num>
  <w:num w:numId="20">
    <w:abstractNumId w:val="25"/>
  </w:num>
  <w:num w:numId="21">
    <w:abstractNumId w:val="9"/>
  </w:num>
  <w:num w:numId="22">
    <w:abstractNumId w:val="36"/>
  </w:num>
  <w:num w:numId="23">
    <w:abstractNumId w:val="16"/>
  </w:num>
  <w:num w:numId="24">
    <w:abstractNumId w:val="26"/>
  </w:num>
  <w:num w:numId="25">
    <w:abstractNumId w:val="7"/>
  </w:num>
  <w:num w:numId="26">
    <w:abstractNumId w:val="11"/>
  </w:num>
  <w:num w:numId="27">
    <w:abstractNumId w:val="30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6"/>
  </w:num>
  <w:num w:numId="33">
    <w:abstractNumId w:val="35"/>
  </w:num>
  <w:num w:numId="34">
    <w:abstractNumId w:val="38"/>
  </w:num>
  <w:num w:numId="35">
    <w:abstractNumId w:val="24"/>
  </w:num>
  <w:num w:numId="36">
    <w:abstractNumId w:val="31"/>
  </w:num>
  <w:num w:numId="37">
    <w:abstractNumId w:val="27"/>
  </w:num>
  <w:num w:numId="38">
    <w:abstractNumId w:val="28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51388"/>
    <w:rsid w:val="000548EA"/>
    <w:rsid w:val="000561E3"/>
    <w:rsid w:val="000562DC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2903"/>
    <w:rsid w:val="00086D14"/>
    <w:rsid w:val="00090CBE"/>
    <w:rsid w:val="00090F60"/>
    <w:rsid w:val="000A349A"/>
    <w:rsid w:val="000A69A4"/>
    <w:rsid w:val="000B07D9"/>
    <w:rsid w:val="000B5402"/>
    <w:rsid w:val="000B5604"/>
    <w:rsid w:val="000B6AFE"/>
    <w:rsid w:val="000B6BFC"/>
    <w:rsid w:val="000C09D2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0F625C"/>
    <w:rsid w:val="0010225B"/>
    <w:rsid w:val="00106C20"/>
    <w:rsid w:val="0011235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62074"/>
    <w:rsid w:val="00164A8D"/>
    <w:rsid w:val="001673B3"/>
    <w:rsid w:val="00170024"/>
    <w:rsid w:val="00173B0B"/>
    <w:rsid w:val="00174C74"/>
    <w:rsid w:val="0017616B"/>
    <w:rsid w:val="0018676B"/>
    <w:rsid w:val="00191496"/>
    <w:rsid w:val="001915CD"/>
    <w:rsid w:val="00191A96"/>
    <w:rsid w:val="0019657B"/>
    <w:rsid w:val="00197D8A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24BA"/>
    <w:rsid w:val="001D260F"/>
    <w:rsid w:val="001D2F43"/>
    <w:rsid w:val="001D5006"/>
    <w:rsid w:val="001E2A30"/>
    <w:rsid w:val="001E3C77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1F1A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5EE5"/>
    <w:rsid w:val="002B7EA7"/>
    <w:rsid w:val="002C078B"/>
    <w:rsid w:val="002C43BD"/>
    <w:rsid w:val="002C6CE5"/>
    <w:rsid w:val="002C7BDF"/>
    <w:rsid w:val="002D4D11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1769F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4B74"/>
    <w:rsid w:val="00355E8B"/>
    <w:rsid w:val="00360478"/>
    <w:rsid w:val="00363993"/>
    <w:rsid w:val="003673CD"/>
    <w:rsid w:val="00367BAE"/>
    <w:rsid w:val="00367F52"/>
    <w:rsid w:val="0037022F"/>
    <w:rsid w:val="00372B34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F0348"/>
    <w:rsid w:val="003F1C2C"/>
    <w:rsid w:val="003F1F8A"/>
    <w:rsid w:val="003F224A"/>
    <w:rsid w:val="003F4783"/>
    <w:rsid w:val="003F507C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853EF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C60DD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4F788C"/>
    <w:rsid w:val="005012BC"/>
    <w:rsid w:val="00501452"/>
    <w:rsid w:val="00501FAE"/>
    <w:rsid w:val="005113D1"/>
    <w:rsid w:val="00514BC5"/>
    <w:rsid w:val="00515F03"/>
    <w:rsid w:val="005207AB"/>
    <w:rsid w:val="00520E6C"/>
    <w:rsid w:val="00523DA5"/>
    <w:rsid w:val="0053261A"/>
    <w:rsid w:val="00534A96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B3C16"/>
    <w:rsid w:val="005B41AE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05F59"/>
    <w:rsid w:val="0061468F"/>
    <w:rsid w:val="00615CC7"/>
    <w:rsid w:val="00617B40"/>
    <w:rsid w:val="00617F6C"/>
    <w:rsid w:val="0062117E"/>
    <w:rsid w:val="00623B74"/>
    <w:rsid w:val="006264DD"/>
    <w:rsid w:val="00627A0C"/>
    <w:rsid w:val="00634EFC"/>
    <w:rsid w:val="006353F3"/>
    <w:rsid w:val="00637A09"/>
    <w:rsid w:val="00637A58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09CD"/>
    <w:rsid w:val="00661866"/>
    <w:rsid w:val="0066196A"/>
    <w:rsid w:val="00666A07"/>
    <w:rsid w:val="00666ED4"/>
    <w:rsid w:val="00672E1D"/>
    <w:rsid w:val="0067469A"/>
    <w:rsid w:val="006811DD"/>
    <w:rsid w:val="006825A8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E0227"/>
    <w:rsid w:val="006E49AE"/>
    <w:rsid w:val="006E66F4"/>
    <w:rsid w:val="006E6FC1"/>
    <w:rsid w:val="006E719A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329B7"/>
    <w:rsid w:val="00734CFF"/>
    <w:rsid w:val="00737222"/>
    <w:rsid w:val="00737BDE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083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2162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17EAE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01A4"/>
    <w:rsid w:val="00840776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3B2C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9264F"/>
    <w:rsid w:val="009A0EEB"/>
    <w:rsid w:val="009A2883"/>
    <w:rsid w:val="009A4556"/>
    <w:rsid w:val="009B006C"/>
    <w:rsid w:val="009B175B"/>
    <w:rsid w:val="009B2F88"/>
    <w:rsid w:val="009B47EB"/>
    <w:rsid w:val="009B52CB"/>
    <w:rsid w:val="009C1234"/>
    <w:rsid w:val="009C27AB"/>
    <w:rsid w:val="009C2AC0"/>
    <w:rsid w:val="009D0560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37A7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554A"/>
    <w:rsid w:val="00AA6D7B"/>
    <w:rsid w:val="00AA76D5"/>
    <w:rsid w:val="00AB3813"/>
    <w:rsid w:val="00AB7C1B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31D5"/>
    <w:rsid w:val="00AD5C5D"/>
    <w:rsid w:val="00AE4106"/>
    <w:rsid w:val="00AF0562"/>
    <w:rsid w:val="00AF337E"/>
    <w:rsid w:val="00AF495E"/>
    <w:rsid w:val="00AF55CE"/>
    <w:rsid w:val="00AF6524"/>
    <w:rsid w:val="00B021A9"/>
    <w:rsid w:val="00B03D7D"/>
    <w:rsid w:val="00B07FD4"/>
    <w:rsid w:val="00B10EA6"/>
    <w:rsid w:val="00B12AD7"/>
    <w:rsid w:val="00B12DEF"/>
    <w:rsid w:val="00B1391A"/>
    <w:rsid w:val="00B14C08"/>
    <w:rsid w:val="00B162E8"/>
    <w:rsid w:val="00B171C5"/>
    <w:rsid w:val="00B25306"/>
    <w:rsid w:val="00B26DAD"/>
    <w:rsid w:val="00B2700D"/>
    <w:rsid w:val="00B31E85"/>
    <w:rsid w:val="00B31F76"/>
    <w:rsid w:val="00B36102"/>
    <w:rsid w:val="00B374D3"/>
    <w:rsid w:val="00B44165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835D1"/>
    <w:rsid w:val="00B852BC"/>
    <w:rsid w:val="00B909EA"/>
    <w:rsid w:val="00B9301E"/>
    <w:rsid w:val="00B930F2"/>
    <w:rsid w:val="00B93F0F"/>
    <w:rsid w:val="00B94515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54A7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5F3D"/>
    <w:rsid w:val="00C1742A"/>
    <w:rsid w:val="00C2065C"/>
    <w:rsid w:val="00C219E3"/>
    <w:rsid w:val="00C2548C"/>
    <w:rsid w:val="00C301D7"/>
    <w:rsid w:val="00C30267"/>
    <w:rsid w:val="00C32C2F"/>
    <w:rsid w:val="00C33292"/>
    <w:rsid w:val="00C36C1C"/>
    <w:rsid w:val="00C4212A"/>
    <w:rsid w:val="00C46E38"/>
    <w:rsid w:val="00C51810"/>
    <w:rsid w:val="00C53934"/>
    <w:rsid w:val="00C553D7"/>
    <w:rsid w:val="00C5570A"/>
    <w:rsid w:val="00C57570"/>
    <w:rsid w:val="00C64907"/>
    <w:rsid w:val="00C649F9"/>
    <w:rsid w:val="00C65CDD"/>
    <w:rsid w:val="00C71407"/>
    <w:rsid w:val="00C82B39"/>
    <w:rsid w:val="00C84D64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27A6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E7C17"/>
    <w:rsid w:val="00CF5526"/>
    <w:rsid w:val="00CF580E"/>
    <w:rsid w:val="00CF5ED0"/>
    <w:rsid w:val="00D0785E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1F2B"/>
    <w:rsid w:val="00D630AE"/>
    <w:rsid w:val="00D63A46"/>
    <w:rsid w:val="00D75B41"/>
    <w:rsid w:val="00D91EBE"/>
    <w:rsid w:val="00D9576C"/>
    <w:rsid w:val="00DA10D9"/>
    <w:rsid w:val="00DA484A"/>
    <w:rsid w:val="00DA6C7A"/>
    <w:rsid w:val="00DB083E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11D5"/>
    <w:rsid w:val="00E62225"/>
    <w:rsid w:val="00E701C0"/>
    <w:rsid w:val="00E75CDF"/>
    <w:rsid w:val="00E77C72"/>
    <w:rsid w:val="00E82D6B"/>
    <w:rsid w:val="00E82FD3"/>
    <w:rsid w:val="00E85685"/>
    <w:rsid w:val="00E86977"/>
    <w:rsid w:val="00E8760A"/>
    <w:rsid w:val="00E876A7"/>
    <w:rsid w:val="00E92C29"/>
    <w:rsid w:val="00E953BF"/>
    <w:rsid w:val="00E97963"/>
    <w:rsid w:val="00EA4E87"/>
    <w:rsid w:val="00EA5E36"/>
    <w:rsid w:val="00EA6ECB"/>
    <w:rsid w:val="00EB0B4A"/>
    <w:rsid w:val="00EB133C"/>
    <w:rsid w:val="00EB1B92"/>
    <w:rsid w:val="00EB6E14"/>
    <w:rsid w:val="00EC12E8"/>
    <w:rsid w:val="00EC1FD0"/>
    <w:rsid w:val="00EC2126"/>
    <w:rsid w:val="00EC31EB"/>
    <w:rsid w:val="00EC41C9"/>
    <w:rsid w:val="00EC5F01"/>
    <w:rsid w:val="00EC68E8"/>
    <w:rsid w:val="00EC76EB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E6CF9"/>
    <w:rsid w:val="00EF2741"/>
    <w:rsid w:val="00EF3E81"/>
    <w:rsid w:val="00EF5580"/>
    <w:rsid w:val="00F0262F"/>
    <w:rsid w:val="00F11B7D"/>
    <w:rsid w:val="00F1556B"/>
    <w:rsid w:val="00F210AB"/>
    <w:rsid w:val="00F22175"/>
    <w:rsid w:val="00F23DA6"/>
    <w:rsid w:val="00F27199"/>
    <w:rsid w:val="00F276A5"/>
    <w:rsid w:val="00F32B61"/>
    <w:rsid w:val="00F368D3"/>
    <w:rsid w:val="00F41EF1"/>
    <w:rsid w:val="00F42B16"/>
    <w:rsid w:val="00F42E3A"/>
    <w:rsid w:val="00F43ED5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21F8"/>
    <w:rsid w:val="00F83935"/>
    <w:rsid w:val="00F868C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0C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1159"/>
    <w:rsid w:val="00FE27C1"/>
    <w:rsid w:val="00FE3CDA"/>
    <w:rsid w:val="00FE3D7F"/>
    <w:rsid w:val="00FE496C"/>
    <w:rsid w:val="00FE5A87"/>
    <w:rsid w:val="00FE6A73"/>
    <w:rsid w:val="00FF27F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  <w:style w:type="character" w:styleId="Stark">
    <w:name w:val="Strong"/>
    <w:basedOn w:val="Standardstycketeckensnit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8E32-7916-4E90-99EF-3CA1DF6D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3</cp:revision>
  <cp:lastPrinted>2018-05-31T13:02:00Z</cp:lastPrinted>
  <dcterms:created xsi:type="dcterms:W3CDTF">2019-01-23T21:24:00Z</dcterms:created>
  <dcterms:modified xsi:type="dcterms:W3CDTF">2019-01-24T13:15:00Z</dcterms:modified>
</cp:coreProperties>
</file>