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4511" w14:textId="77777777" w:rsidR="00B03D7D" w:rsidRPr="00B31F76" w:rsidRDefault="00B03D7D" w:rsidP="00EC68E8">
      <w:pPr>
        <w:rPr>
          <w:b/>
          <w:sz w:val="40"/>
          <w:szCs w:val="40"/>
        </w:rPr>
      </w:pPr>
      <w:bookmarkStart w:id="0" w:name="_GoBack"/>
      <w:bookmarkEnd w:id="0"/>
    </w:p>
    <w:p w14:paraId="0636A910" w14:textId="49BCCEAB" w:rsidR="00026014" w:rsidRPr="00B31F76" w:rsidRDefault="00026014" w:rsidP="00EC68E8">
      <w:pPr>
        <w:rPr>
          <w:sz w:val="40"/>
          <w:szCs w:val="40"/>
        </w:rPr>
      </w:pPr>
      <w:r w:rsidRPr="00B31F76">
        <w:rPr>
          <w:b/>
          <w:sz w:val="40"/>
          <w:szCs w:val="40"/>
        </w:rPr>
        <w:t>Möte:</w:t>
      </w:r>
      <w:r w:rsidRPr="00B31F76">
        <w:rPr>
          <w:sz w:val="40"/>
          <w:szCs w:val="40"/>
        </w:rPr>
        <w:tab/>
      </w:r>
      <w:r w:rsidR="00C949C1" w:rsidRPr="00B31F76">
        <w:rPr>
          <w:sz w:val="40"/>
          <w:szCs w:val="40"/>
        </w:rPr>
        <w:tab/>
      </w:r>
      <w:r w:rsidR="00764106" w:rsidRPr="00B31F76">
        <w:rPr>
          <w:sz w:val="40"/>
          <w:szCs w:val="40"/>
        </w:rPr>
        <w:t xml:space="preserve"> S</w:t>
      </w:r>
      <w:r w:rsidRPr="00B31F76">
        <w:rPr>
          <w:sz w:val="40"/>
          <w:szCs w:val="40"/>
        </w:rPr>
        <w:t>tyrelsemöte</w:t>
      </w:r>
    </w:p>
    <w:p w14:paraId="02583345" w14:textId="1F19057E" w:rsidR="00026014" w:rsidRPr="00806FB8" w:rsidRDefault="00026014">
      <w:r w:rsidRPr="00806FB8">
        <w:rPr>
          <w:b/>
        </w:rPr>
        <w:t>Datum:</w:t>
      </w:r>
      <w:r w:rsidRPr="00806FB8">
        <w:tab/>
      </w:r>
      <w:r w:rsidR="00C949C1" w:rsidRPr="00806FB8">
        <w:tab/>
      </w:r>
      <w:r w:rsidR="00515F03">
        <w:t>2015-01-25</w:t>
      </w:r>
    </w:p>
    <w:p w14:paraId="0CB39DFC" w14:textId="77777777" w:rsidR="00921C61" w:rsidRPr="00806FB8" w:rsidRDefault="00921C61"/>
    <w:p w14:paraId="67AE0D34" w14:textId="45006B8B" w:rsidR="00661866" w:rsidRPr="00806FB8" w:rsidRDefault="00026014" w:rsidP="00F657BF">
      <w:pPr>
        <w:ind w:left="2600" w:hanging="2600"/>
      </w:pPr>
      <w:r w:rsidRPr="00806FB8">
        <w:rPr>
          <w:b/>
        </w:rPr>
        <w:t>Närvarande:</w:t>
      </w:r>
      <w:r w:rsidRPr="00806FB8">
        <w:tab/>
        <w:t xml:space="preserve">Alf Olsson, </w:t>
      </w:r>
      <w:r w:rsidR="00FE3D7F" w:rsidRPr="00806FB8">
        <w:t xml:space="preserve">Bengt Werner, </w:t>
      </w:r>
      <w:r w:rsidR="00FD0662">
        <w:t>Irene Canerholm</w:t>
      </w:r>
      <w:r w:rsidR="00B6033C">
        <w:t xml:space="preserve">, </w:t>
      </w:r>
      <w:r w:rsidR="002D5223">
        <w:t>Gustav Jonsmeden</w:t>
      </w:r>
      <w:r w:rsidR="00B6033C">
        <w:t>, Hans Janstad, Elisabeth Mansell</w:t>
      </w:r>
      <w:r w:rsidR="00515F03">
        <w:t>, Christer Ekström</w:t>
      </w:r>
    </w:p>
    <w:p w14:paraId="6B474953" w14:textId="77777777" w:rsidR="00A54913" w:rsidRDefault="00A54913" w:rsidP="00A42703">
      <w:pPr>
        <w:ind w:left="2600" w:hanging="2600"/>
      </w:pPr>
    </w:p>
    <w:p w14:paraId="08C216B3" w14:textId="77777777" w:rsidR="00070D8D" w:rsidRPr="00806FB8" w:rsidRDefault="00070D8D" w:rsidP="00A42703">
      <w:pPr>
        <w:ind w:left="2600" w:hanging="2600"/>
      </w:pPr>
    </w:p>
    <w:p w14:paraId="4320DA1B" w14:textId="61CCCE31" w:rsidR="00AA4429" w:rsidRDefault="00026014">
      <w:pPr>
        <w:rPr>
          <w:rStyle w:val="Rubrik1Char"/>
        </w:rPr>
      </w:pPr>
      <w:r w:rsidRPr="00806FB8">
        <w:rPr>
          <w:b/>
        </w:rPr>
        <w:t>§ 1</w:t>
      </w:r>
      <w:r w:rsidRPr="00806FB8">
        <w:tab/>
      </w:r>
      <w:r w:rsidR="002537EB" w:rsidRPr="00806FB8">
        <w:rPr>
          <w:rStyle w:val="Rubrik1Char"/>
        </w:rPr>
        <w:t>Mötets öppnande</w:t>
      </w:r>
    </w:p>
    <w:p w14:paraId="1DCC3870" w14:textId="77777777" w:rsidR="00BB1949" w:rsidRPr="00F657BF" w:rsidRDefault="00BB1949">
      <w:pPr>
        <w:rPr>
          <w:b/>
        </w:rPr>
      </w:pPr>
    </w:p>
    <w:p w14:paraId="3A4FD0AE" w14:textId="733B5142" w:rsidR="00026014" w:rsidRPr="00806FB8" w:rsidRDefault="00026014" w:rsidP="002537EB">
      <w:pPr>
        <w:ind w:firstLine="1304"/>
      </w:pPr>
      <w:r w:rsidRPr="00806FB8">
        <w:t>Ordförande Alf Olsson hälsade</w:t>
      </w:r>
      <w:r w:rsidR="00DE0AF4" w:rsidRPr="00806FB8">
        <w:t xml:space="preserve"> </w:t>
      </w:r>
      <w:r w:rsidRPr="00806FB8">
        <w:t>välkom</w:t>
      </w:r>
      <w:r w:rsidR="00DE0AF4" w:rsidRPr="00806FB8">
        <w:t>men</w:t>
      </w:r>
      <w:r w:rsidRPr="00806FB8">
        <w:t xml:space="preserve"> och förklarade mötet öppnat.</w:t>
      </w:r>
      <w:r w:rsidR="00921C61" w:rsidRPr="00806FB8">
        <w:t xml:space="preserve"> </w:t>
      </w:r>
    </w:p>
    <w:p w14:paraId="230565AD" w14:textId="77777777" w:rsidR="00026014" w:rsidRDefault="00026014"/>
    <w:p w14:paraId="759FA677" w14:textId="77777777" w:rsidR="00070D8D" w:rsidRPr="00806FB8" w:rsidRDefault="00070D8D"/>
    <w:p w14:paraId="5E5C07FC" w14:textId="090F2863" w:rsidR="00AA4429" w:rsidRDefault="00026014" w:rsidP="00F657BF">
      <w:pPr>
        <w:pStyle w:val="Rubrik1"/>
      </w:pPr>
      <w:r w:rsidRPr="00806FB8">
        <w:t>§ 2</w:t>
      </w:r>
      <w:r w:rsidRPr="00806FB8">
        <w:tab/>
      </w:r>
      <w:r w:rsidR="004F70B4" w:rsidRPr="00806FB8">
        <w:t>Dagordning, mm.</w:t>
      </w:r>
    </w:p>
    <w:p w14:paraId="3E9DD942" w14:textId="77777777" w:rsidR="00BB1949" w:rsidRPr="00BB1949" w:rsidRDefault="00BB1949" w:rsidP="00BB1949"/>
    <w:p w14:paraId="24EE6B50" w14:textId="273410E3" w:rsidR="00FA074A" w:rsidRDefault="00076C0E" w:rsidP="004125C1">
      <w:pPr>
        <w:ind w:left="1304"/>
      </w:pPr>
      <w:r w:rsidRPr="00806FB8">
        <w:t>Föreslagen d</w:t>
      </w:r>
      <w:r w:rsidR="004F70B4" w:rsidRPr="00806FB8">
        <w:t xml:space="preserve">agordning godkändes, </w:t>
      </w:r>
      <w:r w:rsidR="00515F03">
        <w:t>Christer Ekström</w:t>
      </w:r>
      <w:r w:rsidR="00764106" w:rsidRPr="00806FB8">
        <w:t xml:space="preserve"> utsågs till sekreterare och till att justera protokollet utsågs </w:t>
      </w:r>
      <w:r w:rsidR="00515F03">
        <w:t>Alf Olsson och Elisabeth Mansell.</w:t>
      </w:r>
    </w:p>
    <w:p w14:paraId="6997A93D" w14:textId="77777777" w:rsidR="00FA074A" w:rsidRDefault="00FA074A" w:rsidP="00FA074A">
      <w:pPr>
        <w:rPr>
          <w:b/>
        </w:rPr>
      </w:pPr>
    </w:p>
    <w:p w14:paraId="14A76A24" w14:textId="77777777" w:rsidR="00070D8D" w:rsidRPr="00FA074A" w:rsidRDefault="00070D8D" w:rsidP="00FA074A">
      <w:pPr>
        <w:rPr>
          <w:b/>
        </w:rPr>
      </w:pPr>
    </w:p>
    <w:p w14:paraId="1AAEDEEF" w14:textId="1969A3BB" w:rsidR="00FA074A" w:rsidRDefault="00FA074A" w:rsidP="00B6033C">
      <w:pPr>
        <w:rPr>
          <w:b/>
        </w:rPr>
      </w:pPr>
      <w:r w:rsidRPr="00FA074A">
        <w:rPr>
          <w:b/>
        </w:rPr>
        <w:t>§ 3</w:t>
      </w:r>
      <w:r w:rsidRPr="00FA074A">
        <w:rPr>
          <w:b/>
        </w:rPr>
        <w:tab/>
      </w:r>
      <w:r w:rsidR="00B6033C">
        <w:rPr>
          <w:b/>
        </w:rPr>
        <w:t>Föregående mötesprotokoll</w:t>
      </w:r>
    </w:p>
    <w:p w14:paraId="7E6F930F" w14:textId="77777777" w:rsidR="00B6033C" w:rsidRDefault="00B6033C" w:rsidP="00B6033C">
      <w:pPr>
        <w:rPr>
          <w:b/>
        </w:rPr>
      </w:pPr>
    </w:p>
    <w:p w14:paraId="77A06400" w14:textId="426B4A62" w:rsidR="00B6033C" w:rsidRPr="00515F03" w:rsidRDefault="00B6033C" w:rsidP="00515F03">
      <w:pPr>
        <w:rPr>
          <w:rStyle w:val="Rubrik1Char"/>
          <w:b w:val="0"/>
        </w:rPr>
      </w:pPr>
      <w:r>
        <w:rPr>
          <w:b/>
        </w:rPr>
        <w:tab/>
      </w:r>
      <w:r>
        <w:t>Gicks igenom.</w:t>
      </w:r>
    </w:p>
    <w:p w14:paraId="1F030A61" w14:textId="77777777" w:rsidR="005012BC" w:rsidRDefault="005012BC" w:rsidP="004D3EAE">
      <w:pPr>
        <w:jc w:val="both"/>
        <w:rPr>
          <w:rStyle w:val="Rubrik1Char"/>
          <w:b w:val="0"/>
        </w:rPr>
      </w:pPr>
    </w:p>
    <w:p w14:paraId="0E047549" w14:textId="77777777" w:rsidR="005012BC" w:rsidRPr="005012BC" w:rsidRDefault="005012BC" w:rsidP="004D3EAE">
      <w:pPr>
        <w:jc w:val="both"/>
        <w:rPr>
          <w:rStyle w:val="Rubrik1Char"/>
          <w:b w:val="0"/>
          <w:i/>
        </w:rPr>
      </w:pPr>
    </w:p>
    <w:p w14:paraId="67543DDF" w14:textId="1E5BE851" w:rsidR="004D3EAE" w:rsidRDefault="00515F03" w:rsidP="004D3EAE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4D3EAE" w:rsidRPr="004D3EAE">
        <w:rPr>
          <w:rStyle w:val="Rubrik1Char"/>
        </w:rPr>
        <w:tab/>
        <w:t>Ekonomi</w:t>
      </w:r>
    </w:p>
    <w:p w14:paraId="10E1AC01" w14:textId="13AD7F37" w:rsidR="004F1717" w:rsidRDefault="005012BC" w:rsidP="004D3EAE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01F6161C" w14:textId="40F50559" w:rsidR="005012BC" w:rsidRDefault="005012BC" w:rsidP="004D3EAE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>
        <w:rPr>
          <w:rStyle w:val="Rubrik1Char"/>
          <w:b w:val="0"/>
        </w:rPr>
        <w:t>Ekonomin i föreningen är fortsatt god.</w:t>
      </w:r>
    </w:p>
    <w:p w14:paraId="137D1756" w14:textId="77777777" w:rsidR="005012BC" w:rsidRPr="005012BC" w:rsidRDefault="005012BC" w:rsidP="004D3EAE">
      <w:pPr>
        <w:jc w:val="both"/>
        <w:rPr>
          <w:rStyle w:val="Rubrik1Char"/>
          <w:b w:val="0"/>
        </w:rPr>
      </w:pPr>
    </w:p>
    <w:p w14:paraId="21EBFC3D" w14:textId="77777777" w:rsidR="006D07DE" w:rsidRPr="00515F03" w:rsidRDefault="006D07DE" w:rsidP="006D07DE">
      <w:pPr>
        <w:ind w:left="1620"/>
        <w:jc w:val="both"/>
        <w:rPr>
          <w:rStyle w:val="Rubrik1Char"/>
        </w:rPr>
      </w:pPr>
    </w:p>
    <w:p w14:paraId="0CF230CC" w14:textId="6E8C5181" w:rsidR="00070D8D" w:rsidRPr="00515F03" w:rsidRDefault="00515F03" w:rsidP="006825A8">
      <w:pPr>
        <w:jc w:val="both"/>
        <w:rPr>
          <w:rStyle w:val="Rubrik1Char"/>
        </w:rPr>
      </w:pPr>
      <w:r w:rsidRPr="00515F03">
        <w:rPr>
          <w:rStyle w:val="Rubrik1Char"/>
        </w:rPr>
        <w:t>§ 5</w:t>
      </w:r>
      <w:r w:rsidRPr="00515F03">
        <w:rPr>
          <w:rStyle w:val="Rubrik1Char"/>
        </w:rPr>
        <w:tab/>
        <w:t>Bussförbindelser</w:t>
      </w:r>
    </w:p>
    <w:p w14:paraId="46EC33CE" w14:textId="157EB6B0" w:rsidR="00515F03" w:rsidRDefault="00515F03" w:rsidP="006825A8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47EF3D4C" w14:textId="593B4239" w:rsidR="00515F03" w:rsidRDefault="00515F03" w:rsidP="0036399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Christer Ekström rapporterade från möte med Mats Åstrand, Trelleborgs Kommun</w:t>
      </w:r>
      <w:r w:rsidR="00363993">
        <w:rPr>
          <w:rStyle w:val="Rubrik1Char"/>
          <w:b w:val="0"/>
        </w:rPr>
        <w:t xml:space="preserve"> som tillsammans med</w:t>
      </w:r>
      <w:r w:rsidR="00C30267">
        <w:rPr>
          <w:rStyle w:val="Rubrik1Char"/>
          <w:b w:val="0"/>
        </w:rPr>
        <w:t xml:space="preserve"> Lennart Viberg (</w:t>
      </w:r>
      <w:r>
        <w:rPr>
          <w:rStyle w:val="Rubrik1Char"/>
          <w:b w:val="0"/>
        </w:rPr>
        <w:t>Trafikutvecklare på Skånetrafiken</w:t>
      </w:r>
      <w:r w:rsidR="00225696">
        <w:rPr>
          <w:rStyle w:val="Rubrik1Char"/>
          <w:b w:val="0"/>
        </w:rPr>
        <w:t>)</w:t>
      </w:r>
      <w:r w:rsidR="00363993">
        <w:rPr>
          <w:rStyle w:val="Rubrik1Char"/>
          <w:b w:val="0"/>
        </w:rPr>
        <w:t xml:space="preserve"> av Kommunstyrelsen fått ett </w:t>
      </w:r>
      <w:r>
        <w:rPr>
          <w:rStyle w:val="Rubrik1Char"/>
          <w:b w:val="0"/>
        </w:rPr>
        <w:t xml:space="preserve">uppdrag att diskutera </w:t>
      </w:r>
      <w:r w:rsidR="00225696">
        <w:rPr>
          <w:rStyle w:val="Rubrik1Char"/>
          <w:b w:val="0"/>
        </w:rPr>
        <w:t xml:space="preserve">bl.a. </w:t>
      </w:r>
      <w:r>
        <w:rPr>
          <w:rStyle w:val="Rubrik1Char"/>
          <w:b w:val="0"/>
        </w:rPr>
        <w:t xml:space="preserve">fortsatt trafik mellan Trelleborg och Skåre </w:t>
      </w:r>
      <w:r w:rsidR="00363993">
        <w:rPr>
          <w:rStyle w:val="Rubrik1Char"/>
          <w:b w:val="0"/>
        </w:rPr>
        <w:t>och återkomma till Kommunstyrelsen för beslut (sannolikt i mars/april).</w:t>
      </w:r>
    </w:p>
    <w:p w14:paraId="528D3D0D" w14:textId="77777777" w:rsidR="00363993" w:rsidRDefault="00363993" w:rsidP="00515F03">
      <w:pPr>
        <w:ind w:left="1304"/>
        <w:jc w:val="both"/>
        <w:rPr>
          <w:rStyle w:val="Rubrik1Char"/>
          <w:b w:val="0"/>
        </w:rPr>
      </w:pPr>
    </w:p>
    <w:p w14:paraId="4CEA4065" w14:textId="30164375" w:rsidR="00363993" w:rsidRDefault="00363993" w:rsidP="00515F0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I ett första förslag upphör linje 182 mellan Höllviken och Trelleborg i december 2015 och ersätts med linje 181 mellan Höllviken – Skegrie – Trelleborg</w:t>
      </w:r>
      <w:r w:rsidR="00225696">
        <w:rPr>
          <w:rStyle w:val="Rubrik1Char"/>
          <w:b w:val="0"/>
        </w:rPr>
        <w:t xml:space="preserve"> och att stadsbussarna vänder vid Hedvägens förlängning.</w:t>
      </w:r>
    </w:p>
    <w:p w14:paraId="3E698D1D" w14:textId="77777777" w:rsidR="00363993" w:rsidRDefault="00363993" w:rsidP="00515F03">
      <w:pPr>
        <w:ind w:left="1304"/>
        <w:jc w:val="both"/>
        <w:rPr>
          <w:rStyle w:val="Rubrik1Char"/>
          <w:b w:val="0"/>
        </w:rPr>
      </w:pPr>
    </w:p>
    <w:p w14:paraId="1E0CDB91" w14:textId="34C05313" w:rsidR="00363993" w:rsidRDefault="00363993" w:rsidP="00515F0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Detta får oacceptabla konsekvenser för boende på Skåre och Tivolihusen.</w:t>
      </w:r>
    </w:p>
    <w:p w14:paraId="1E0B5B75" w14:textId="77777777" w:rsidR="00363993" w:rsidRDefault="00363993" w:rsidP="00515F03">
      <w:pPr>
        <w:ind w:left="1304"/>
        <w:jc w:val="both"/>
        <w:rPr>
          <w:rStyle w:val="Rubrik1Char"/>
          <w:b w:val="0"/>
        </w:rPr>
      </w:pPr>
    </w:p>
    <w:p w14:paraId="132496F1" w14:textId="4595D50E" w:rsidR="00C301D7" w:rsidRDefault="00363993" w:rsidP="00C301D7">
      <w:pPr>
        <w:ind w:left="1304"/>
        <w:jc w:val="both"/>
        <w:rPr>
          <w:rStyle w:val="Rubrik1Char"/>
          <w:b w:val="0"/>
        </w:rPr>
      </w:pPr>
      <w:r w:rsidRPr="00225696">
        <w:rPr>
          <w:rStyle w:val="Rubrik1Char"/>
          <w:i/>
        </w:rPr>
        <w:lastRenderedPageBreak/>
        <w:t>Byalaget kräver att stadsbusstrafiken</w:t>
      </w:r>
      <w:r w:rsidR="00225696">
        <w:rPr>
          <w:rStyle w:val="Rubrik1Char"/>
        </w:rPr>
        <w:t xml:space="preserve"> </w:t>
      </w:r>
      <w:r w:rsidRPr="00225696">
        <w:rPr>
          <w:rStyle w:val="Rubrik1Char"/>
          <w:i/>
        </w:rPr>
        <w:t>utökas till att också trafiker</w:t>
      </w:r>
      <w:r w:rsidR="00C301D7" w:rsidRPr="00225696">
        <w:rPr>
          <w:rStyle w:val="Rubrik1Char"/>
          <w:i/>
        </w:rPr>
        <w:t>a Skåre</w:t>
      </w:r>
      <w:r w:rsidR="00C301D7">
        <w:rPr>
          <w:rStyle w:val="Rubrik1Char"/>
          <w:b w:val="0"/>
        </w:rPr>
        <w:t xml:space="preserve"> till gagn för såväl boende på fiskeläget som badgäster (Skåre Skansar), Gästbåtar (Skåre Hamn) samt skolklasser mm som kommer att besöka det planerade marina naturreservatet.</w:t>
      </w:r>
      <w:r w:rsidR="00225696">
        <w:rPr>
          <w:rStyle w:val="Rubrik1Char"/>
          <w:b w:val="0"/>
        </w:rPr>
        <w:t xml:space="preserve"> m.fl.</w:t>
      </w:r>
      <w:r w:rsidR="00C301D7">
        <w:rPr>
          <w:rStyle w:val="Rubrik1Char"/>
          <w:b w:val="0"/>
        </w:rPr>
        <w:t xml:space="preserve"> (Christer)</w:t>
      </w:r>
    </w:p>
    <w:p w14:paraId="0E8F5E25" w14:textId="77777777" w:rsidR="00363993" w:rsidRDefault="00363993" w:rsidP="00515F03">
      <w:pPr>
        <w:ind w:left="1304"/>
        <w:jc w:val="both"/>
        <w:rPr>
          <w:rStyle w:val="Rubrik1Char"/>
          <w:b w:val="0"/>
        </w:rPr>
      </w:pPr>
    </w:p>
    <w:p w14:paraId="181FC2BE" w14:textId="77777777" w:rsidR="00515F03" w:rsidRDefault="00515F03" w:rsidP="006825A8">
      <w:pPr>
        <w:jc w:val="both"/>
        <w:rPr>
          <w:rStyle w:val="Rubrik1Char"/>
          <w:b w:val="0"/>
        </w:rPr>
      </w:pPr>
    </w:p>
    <w:p w14:paraId="53D675D7" w14:textId="19233E72" w:rsidR="00C301D7" w:rsidRDefault="004F1717" w:rsidP="005012BC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C301D7">
        <w:rPr>
          <w:rStyle w:val="Rubrik1Char"/>
        </w:rPr>
        <w:tab/>
        <w:t>Cykelväg</w:t>
      </w:r>
    </w:p>
    <w:p w14:paraId="1D9FA22D" w14:textId="77777777" w:rsidR="00C301D7" w:rsidRDefault="00C301D7" w:rsidP="005012BC">
      <w:pPr>
        <w:jc w:val="both"/>
        <w:rPr>
          <w:rStyle w:val="Rubrik1Char"/>
        </w:rPr>
      </w:pPr>
    </w:p>
    <w:p w14:paraId="101D5112" w14:textId="01D01AF1" w:rsidR="00C301D7" w:rsidRDefault="00C301D7" w:rsidP="00C301D7">
      <w:pPr>
        <w:ind w:left="1304" w:firstLine="1"/>
        <w:jc w:val="both"/>
        <w:rPr>
          <w:rStyle w:val="Rubrik1Char"/>
          <w:b w:val="0"/>
        </w:rPr>
      </w:pPr>
      <w:r w:rsidRPr="00C301D7">
        <w:rPr>
          <w:rStyle w:val="Rubrik1Char"/>
          <w:b w:val="0"/>
        </w:rPr>
        <w:t>Beslutades</w:t>
      </w:r>
      <w:r w:rsidR="001F0920">
        <w:rPr>
          <w:rStyle w:val="Rubrik1Char"/>
          <w:b w:val="0"/>
        </w:rPr>
        <w:t xml:space="preserve"> </w:t>
      </w:r>
      <w:r w:rsidR="001F0920" w:rsidRPr="00EE1CD6">
        <w:rPr>
          <w:rStyle w:val="Rubrik1Char"/>
          <w:b w:val="0"/>
        </w:rPr>
        <w:t>att</w:t>
      </w:r>
      <w:r w:rsidRPr="00C301D7">
        <w:rPr>
          <w:rStyle w:val="Rubrik1Char"/>
          <w:b w:val="0"/>
        </w:rPr>
        <w:t xml:space="preserve"> också ta upp </w:t>
      </w:r>
      <w:r>
        <w:rPr>
          <w:rStyle w:val="Rubrik1Char"/>
          <w:b w:val="0"/>
        </w:rPr>
        <w:t>frågan om tidigareläggning av cykelvägen mellan Trelleborg och Skåre</w:t>
      </w:r>
      <w:r w:rsidR="00CF5526">
        <w:rPr>
          <w:rStyle w:val="Rubrik1Char"/>
          <w:b w:val="0"/>
        </w:rPr>
        <w:t xml:space="preserve"> med Kommunen</w:t>
      </w:r>
      <w:r w:rsidR="0049665F">
        <w:rPr>
          <w:rStyle w:val="Rubrik1Char"/>
          <w:b w:val="0"/>
        </w:rPr>
        <w:t>.</w:t>
      </w:r>
    </w:p>
    <w:p w14:paraId="03A004C7" w14:textId="77777777" w:rsidR="0049665F" w:rsidRDefault="0049665F" w:rsidP="00C301D7">
      <w:pPr>
        <w:ind w:left="1304" w:firstLine="1"/>
        <w:jc w:val="both"/>
        <w:rPr>
          <w:rStyle w:val="Rubrik1Char"/>
          <w:b w:val="0"/>
        </w:rPr>
      </w:pPr>
    </w:p>
    <w:p w14:paraId="5B11B256" w14:textId="77777777" w:rsidR="002B03AF" w:rsidRDefault="002B03AF" w:rsidP="00C301D7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Då beslutet om omläggning av väg 511 till att ansluta vid Maglarps rondellen verkar ligga långt fram i framtiden måste en </w:t>
      </w:r>
      <w:r w:rsidRPr="00225696">
        <w:rPr>
          <w:rStyle w:val="Rubrik1Char"/>
          <w:i/>
        </w:rPr>
        <w:t>trafiksäker cykelväg snarast byggas</w:t>
      </w:r>
      <w:r w:rsidRPr="002B03AF">
        <w:rPr>
          <w:rStyle w:val="Rubrik1Char"/>
          <w:b w:val="0"/>
          <w:i/>
        </w:rPr>
        <w:t>.</w:t>
      </w:r>
    </w:p>
    <w:p w14:paraId="2619930B" w14:textId="77777777" w:rsidR="002B03AF" w:rsidRDefault="002B03AF" w:rsidP="00C301D7">
      <w:pPr>
        <w:ind w:left="1304" w:firstLine="1"/>
        <w:jc w:val="both"/>
        <w:rPr>
          <w:rStyle w:val="Rubrik1Char"/>
          <w:b w:val="0"/>
        </w:rPr>
      </w:pPr>
    </w:p>
    <w:p w14:paraId="7EE400F4" w14:textId="4092F082" w:rsidR="002B03AF" w:rsidRPr="00C301D7" w:rsidRDefault="002B03AF" w:rsidP="00C301D7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Denna har också accentuerats genom </w:t>
      </w:r>
      <w:r w:rsidR="00DA6C7A">
        <w:rPr>
          <w:rStyle w:val="Rubrik1Char"/>
          <w:b w:val="0"/>
        </w:rPr>
        <w:t xml:space="preserve">den ökade besöksfrekvensen som bildandet av det Marina Naturreservatet och löpande underhållet av badstranden vid Skåre Skansar </w:t>
      </w:r>
      <w:r w:rsidR="0049665F">
        <w:rPr>
          <w:rStyle w:val="Rubrik1Char"/>
          <w:b w:val="0"/>
        </w:rPr>
        <w:t>kommer att medföra. Det är också i linje med både Kommunens miljösatsningar och ökad turism. (Christer)</w:t>
      </w:r>
    </w:p>
    <w:p w14:paraId="4FBBE645" w14:textId="77777777" w:rsidR="00C301D7" w:rsidRDefault="00C301D7" w:rsidP="005012BC">
      <w:pPr>
        <w:jc w:val="both"/>
        <w:rPr>
          <w:rStyle w:val="Rubrik1Char"/>
        </w:rPr>
      </w:pPr>
    </w:p>
    <w:p w14:paraId="767DD0E3" w14:textId="3999F5B7" w:rsidR="00C301D7" w:rsidRDefault="00360478" w:rsidP="005012BC">
      <w:pPr>
        <w:jc w:val="both"/>
        <w:rPr>
          <w:rStyle w:val="Rubrik1Char"/>
        </w:rPr>
      </w:pPr>
      <w:r>
        <w:rPr>
          <w:rStyle w:val="Rubrik1Char"/>
        </w:rPr>
        <w:t>§ 7</w:t>
      </w:r>
      <w:r>
        <w:rPr>
          <w:rStyle w:val="Rubrik1Char"/>
        </w:rPr>
        <w:tab/>
        <w:t>Vägunderhåll</w:t>
      </w:r>
    </w:p>
    <w:p w14:paraId="2AFFFD02" w14:textId="62744BF7" w:rsidR="00360478" w:rsidRDefault="00360478" w:rsidP="005012BC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22931E72" w14:textId="31B3A637" w:rsidR="00360478" w:rsidRDefault="00360478" w:rsidP="005012BC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 w:rsidRPr="00360478">
        <w:rPr>
          <w:rStyle w:val="Rubrik1Char"/>
          <w:b w:val="0"/>
        </w:rPr>
        <w:t>Enligt besked från Kommunen är halkbe</w:t>
      </w:r>
      <w:r w:rsidR="001F0920">
        <w:rPr>
          <w:rStyle w:val="Rubrik1Char"/>
          <w:b w:val="0"/>
        </w:rPr>
        <w:t>kämpning indragen på alla villa</w:t>
      </w:r>
      <w:r w:rsidRPr="00360478">
        <w:rPr>
          <w:rStyle w:val="Rubrik1Char"/>
          <w:b w:val="0"/>
        </w:rPr>
        <w:t>gator</w:t>
      </w:r>
      <w:r>
        <w:rPr>
          <w:rStyle w:val="Rubrik1Char"/>
          <w:b w:val="0"/>
        </w:rPr>
        <w:t>.</w:t>
      </w:r>
    </w:p>
    <w:p w14:paraId="797A64FA" w14:textId="5B83B78A" w:rsidR="00360478" w:rsidRDefault="00360478" w:rsidP="005012BC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Detta gäller då också Kommunens gator/vägar på Skåre.</w:t>
      </w:r>
    </w:p>
    <w:p w14:paraId="1595D28F" w14:textId="77777777" w:rsidR="001F0920" w:rsidRDefault="00360478" w:rsidP="005012BC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 xml:space="preserve">Viktigt att följa upp detta med Kommunen och vad </w:t>
      </w:r>
      <w:r w:rsidR="001F0920" w:rsidRPr="00EE1CD6">
        <w:rPr>
          <w:rStyle w:val="Rubrik1Char"/>
          <w:b w:val="0"/>
        </w:rPr>
        <w:t>som</w:t>
      </w:r>
      <w:r w:rsidR="001F0920">
        <w:rPr>
          <w:rStyle w:val="Rubrik1Char"/>
          <w:b w:val="0"/>
        </w:rPr>
        <w:t xml:space="preserve"> </w:t>
      </w:r>
      <w:r>
        <w:rPr>
          <w:rStyle w:val="Rubrik1Char"/>
          <w:b w:val="0"/>
        </w:rPr>
        <w:t>gäller i ansvarsfrågan.</w:t>
      </w:r>
    </w:p>
    <w:p w14:paraId="39570C68" w14:textId="2FBB6BA7" w:rsidR="00360478" w:rsidRDefault="00360478" w:rsidP="001F0920">
      <w:pPr>
        <w:ind w:firstLine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 (Alf)</w:t>
      </w:r>
    </w:p>
    <w:p w14:paraId="6AFD775D" w14:textId="77777777" w:rsidR="00360478" w:rsidRDefault="00360478" w:rsidP="005012BC">
      <w:pPr>
        <w:jc w:val="both"/>
        <w:rPr>
          <w:rStyle w:val="Rubrik1Char"/>
          <w:b w:val="0"/>
        </w:rPr>
      </w:pPr>
    </w:p>
    <w:p w14:paraId="59EC305A" w14:textId="40719C21" w:rsidR="00360478" w:rsidRPr="00360478" w:rsidRDefault="00360478" w:rsidP="00360478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Vägunderhållsgruppen efterlyser också </w:t>
      </w:r>
      <w:r w:rsidRPr="00225696">
        <w:rPr>
          <w:rStyle w:val="Rubrik1Char"/>
          <w:i/>
        </w:rPr>
        <w:t>fler frivilliga</w:t>
      </w:r>
      <w:r>
        <w:rPr>
          <w:rStyle w:val="Rubrik1Char"/>
          <w:b w:val="0"/>
        </w:rPr>
        <w:t xml:space="preserve"> inom Byalaget som tillsammans med Alf kan se till att vi</w:t>
      </w:r>
      <w:r w:rsidR="001F0920">
        <w:rPr>
          <w:rStyle w:val="Rubrik1Char"/>
          <w:b w:val="0"/>
        </w:rPr>
        <w:t xml:space="preserve"> kan fortsätta sköta underhålle</w:t>
      </w:r>
      <w:r w:rsidR="001F0920" w:rsidRPr="00EE1CD6">
        <w:rPr>
          <w:rStyle w:val="Rubrik1Char"/>
          <w:b w:val="0"/>
        </w:rPr>
        <w:t>t</w:t>
      </w:r>
      <w:r>
        <w:rPr>
          <w:rStyle w:val="Rubrik1Char"/>
          <w:b w:val="0"/>
        </w:rPr>
        <w:t xml:space="preserve"> på kostnadseffektivt sätt. </w:t>
      </w:r>
    </w:p>
    <w:p w14:paraId="53C37CEA" w14:textId="77777777" w:rsidR="00C301D7" w:rsidRDefault="00C301D7" w:rsidP="005012BC">
      <w:pPr>
        <w:jc w:val="both"/>
        <w:rPr>
          <w:rStyle w:val="Rubrik1Char"/>
        </w:rPr>
      </w:pPr>
    </w:p>
    <w:p w14:paraId="33C526A6" w14:textId="39A62994" w:rsidR="00B52517" w:rsidRDefault="00360478" w:rsidP="005012BC">
      <w:pPr>
        <w:jc w:val="both"/>
        <w:rPr>
          <w:rStyle w:val="Rubrik1Char"/>
        </w:rPr>
      </w:pPr>
      <w:r>
        <w:rPr>
          <w:rStyle w:val="Rubrik1Char"/>
        </w:rPr>
        <w:t xml:space="preserve">§ 8 </w:t>
      </w:r>
      <w:r>
        <w:rPr>
          <w:rStyle w:val="Rubrik1Char"/>
        </w:rPr>
        <w:tab/>
      </w:r>
      <w:r w:rsidR="005012BC">
        <w:rPr>
          <w:rStyle w:val="Rubrik1Char"/>
        </w:rPr>
        <w:t>Hemsidan</w:t>
      </w:r>
    </w:p>
    <w:p w14:paraId="78F38DB1" w14:textId="77777777" w:rsidR="005012BC" w:rsidRDefault="005012BC" w:rsidP="005012BC">
      <w:pPr>
        <w:jc w:val="both"/>
        <w:rPr>
          <w:rStyle w:val="Rubrik1Char"/>
        </w:rPr>
      </w:pPr>
    </w:p>
    <w:p w14:paraId="512B18BE" w14:textId="6DFAF8F9" w:rsidR="005012BC" w:rsidRDefault="0053261A" w:rsidP="005012BC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Gustav meddelade att </w:t>
      </w:r>
      <w:r w:rsidR="00360478">
        <w:rPr>
          <w:rStyle w:val="Rubrik1Char"/>
          <w:b w:val="0"/>
        </w:rPr>
        <w:t xml:space="preserve">Hemsidan </w:t>
      </w:r>
      <w:r>
        <w:rPr>
          <w:rStyle w:val="Rubrik1Char"/>
          <w:b w:val="0"/>
        </w:rPr>
        <w:t>nu är färdigutvecklad tekniskt medan arbetet fortsätter med innehållsdelen. Bl.a. arbetar Fiskareföreningen och Båtklubben med sin presentation f.n.</w:t>
      </w:r>
    </w:p>
    <w:p w14:paraId="502E5E65" w14:textId="77777777" w:rsidR="0053261A" w:rsidRDefault="0053261A" w:rsidP="005012BC">
      <w:pPr>
        <w:ind w:left="1304"/>
        <w:jc w:val="both"/>
        <w:rPr>
          <w:rStyle w:val="Rubrik1Char"/>
          <w:b w:val="0"/>
        </w:rPr>
      </w:pPr>
    </w:p>
    <w:p w14:paraId="1DE81EF0" w14:textId="0797B5F7" w:rsidR="0053261A" w:rsidRDefault="0053261A" w:rsidP="005012BC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Antalet besök på hemsidan har ökat markant. </w:t>
      </w:r>
    </w:p>
    <w:p w14:paraId="1308D24F" w14:textId="77777777" w:rsidR="00880066" w:rsidRDefault="00880066" w:rsidP="00880066">
      <w:pPr>
        <w:jc w:val="both"/>
        <w:rPr>
          <w:rStyle w:val="Rubrik1Char"/>
          <w:b w:val="0"/>
        </w:rPr>
      </w:pPr>
    </w:p>
    <w:p w14:paraId="622C8B3C" w14:textId="61E67A13" w:rsidR="0053261A" w:rsidRPr="0053261A" w:rsidRDefault="0053261A" w:rsidP="00880066">
      <w:pPr>
        <w:jc w:val="both"/>
        <w:rPr>
          <w:rStyle w:val="Rubrik1Char"/>
        </w:rPr>
      </w:pPr>
      <w:r w:rsidRPr="0053261A">
        <w:rPr>
          <w:rStyle w:val="Rubrik1Char"/>
        </w:rPr>
        <w:t xml:space="preserve">§ 9 </w:t>
      </w:r>
      <w:r w:rsidRPr="0053261A">
        <w:rPr>
          <w:rStyle w:val="Rubrik1Char"/>
        </w:rPr>
        <w:tab/>
        <w:t>Karolinerna</w:t>
      </w:r>
    </w:p>
    <w:p w14:paraId="5C1416FB" w14:textId="77777777" w:rsidR="005012BC" w:rsidRDefault="005012BC" w:rsidP="00880066">
      <w:pPr>
        <w:jc w:val="both"/>
        <w:rPr>
          <w:rStyle w:val="Rubrik1Char"/>
          <w:b w:val="0"/>
        </w:rPr>
      </w:pPr>
    </w:p>
    <w:p w14:paraId="09C2947F" w14:textId="13081668" w:rsidR="005012BC" w:rsidRDefault="0053261A" w:rsidP="0053261A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Skånes Caroliner har via Turistbyrån i Trelleborg kontaktat Byalaget angående ett </w:t>
      </w:r>
      <w:r w:rsidRPr="00225696">
        <w:rPr>
          <w:rStyle w:val="Rubrik1Char"/>
          <w:i/>
        </w:rPr>
        <w:t>evenemang på Skåre Skansar i sommar</w:t>
      </w:r>
      <w:r>
        <w:rPr>
          <w:rStyle w:val="Rubrik1Char"/>
          <w:b w:val="0"/>
        </w:rPr>
        <w:t>.</w:t>
      </w:r>
    </w:p>
    <w:p w14:paraId="38505F4F" w14:textId="77777777" w:rsidR="0053261A" w:rsidRDefault="0053261A" w:rsidP="0053261A">
      <w:pPr>
        <w:ind w:left="1304" w:firstLine="1"/>
        <w:jc w:val="both"/>
        <w:rPr>
          <w:rStyle w:val="Rubrik1Char"/>
          <w:b w:val="0"/>
        </w:rPr>
      </w:pPr>
    </w:p>
    <w:p w14:paraId="7F3D41CF" w14:textId="55A5791C" w:rsidR="006C5BB0" w:rsidRDefault="0053261A" w:rsidP="00225696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Byalaget är mycket positiva till detta och är kallade till möte på Turistbyrån den 12 februari</w:t>
      </w:r>
      <w:r w:rsidR="006C5BB0">
        <w:rPr>
          <w:rStyle w:val="Rubrik1Char"/>
          <w:b w:val="0"/>
        </w:rPr>
        <w:t xml:space="preserve">. </w:t>
      </w:r>
      <w:r w:rsidR="00EE1CD6">
        <w:rPr>
          <w:rStyle w:val="Rubrik1Char"/>
          <w:b w:val="0"/>
        </w:rPr>
        <w:t>(Alf, Agneta</w:t>
      </w:r>
      <w:r>
        <w:rPr>
          <w:rStyle w:val="Rubrik1Char"/>
          <w:b w:val="0"/>
        </w:rPr>
        <w:t>)</w:t>
      </w:r>
    </w:p>
    <w:p w14:paraId="2D6C7F0C" w14:textId="77777777" w:rsidR="00DE4AA9" w:rsidRDefault="00DE4AA9" w:rsidP="00225696">
      <w:pPr>
        <w:ind w:left="1304" w:firstLine="1"/>
        <w:jc w:val="both"/>
        <w:rPr>
          <w:rStyle w:val="Rubrik1Char"/>
          <w:b w:val="0"/>
        </w:rPr>
      </w:pPr>
    </w:p>
    <w:p w14:paraId="3652B784" w14:textId="77777777" w:rsidR="00DE4AA9" w:rsidRDefault="00DE4AA9" w:rsidP="00225696">
      <w:pPr>
        <w:ind w:left="1304" w:firstLine="1"/>
        <w:jc w:val="both"/>
        <w:rPr>
          <w:rStyle w:val="Rubrik1Char"/>
          <w:b w:val="0"/>
        </w:rPr>
      </w:pPr>
    </w:p>
    <w:p w14:paraId="1E5719B9" w14:textId="77777777" w:rsidR="00DE4AA9" w:rsidRDefault="00DE4AA9" w:rsidP="00225696">
      <w:pPr>
        <w:ind w:left="1304" w:firstLine="1"/>
        <w:jc w:val="both"/>
        <w:rPr>
          <w:rStyle w:val="Rubrik1Char"/>
          <w:b w:val="0"/>
        </w:rPr>
      </w:pPr>
    </w:p>
    <w:p w14:paraId="0E828EB9" w14:textId="77777777" w:rsidR="00DE4AA9" w:rsidRDefault="00DE4AA9" w:rsidP="00225696">
      <w:pPr>
        <w:ind w:left="1304" w:firstLine="1"/>
        <w:jc w:val="both"/>
        <w:rPr>
          <w:rStyle w:val="Rubrik1Char"/>
          <w:b w:val="0"/>
        </w:rPr>
      </w:pPr>
    </w:p>
    <w:p w14:paraId="49A51DDB" w14:textId="77777777" w:rsidR="0053261A" w:rsidRDefault="0053261A" w:rsidP="006C5BB0">
      <w:pPr>
        <w:jc w:val="both"/>
        <w:rPr>
          <w:rStyle w:val="Rubrik1Char"/>
          <w:b w:val="0"/>
        </w:rPr>
      </w:pPr>
    </w:p>
    <w:p w14:paraId="22B948FD" w14:textId="3948566E" w:rsidR="006C5BB0" w:rsidRDefault="006C5BB0" w:rsidP="00880066">
      <w:pPr>
        <w:jc w:val="both"/>
        <w:rPr>
          <w:rStyle w:val="Rubrik1Char"/>
        </w:rPr>
      </w:pPr>
      <w:r>
        <w:rPr>
          <w:rStyle w:val="Rubrik1Char"/>
        </w:rPr>
        <w:lastRenderedPageBreak/>
        <w:t>§ 10</w:t>
      </w:r>
      <w:r w:rsidR="005012BC">
        <w:rPr>
          <w:rStyle w:val="Rubrik1Char"/>
        </w:rPr>
        <w:t xml:space="preserve"> </w:t>
      </w:r>
      <w:r w:rsidR="005012BC">
        <w:rPr>
          <w:rStyle w:val="Rubrik1Char"/>
        </w:rPr>
        <w:tab/>
      </w:r>
      <w:r w:rsidR="001F0920">
        <w:rPr>
          <w:rStyle w:val="Rubrik1Char"/>
        </w:rPr>
        <w:t>Mari</w:t>
      </w:r>
      <w:r w:rsidR="001F0920" w:rsidRPr="00EE1CD6">
        <w:rPr>
          <w:rStyle w:val="Rubrik1Char"/>
        </w:rPr>
        <w:t>na</w:t>
      </w:r>
      <w:r>
        <w:rPr>
          <w:rStyle w:val="Rubrik1Char"/>
        </w:rPr>
        <w:t xml:space="preserve"> Naturreservatet</w:t>
      </w:r>
    </w:p>
    <w:p w14:paraId="194D5752" w14:textId="471BA561" w:rsidR="006C5BB0" w:rsidRDefault="006C5BB0" w:rsidP="00880066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0AA443BF" w14:textId="4203FDE3" w:rsidR="006C5BB0" w:rsidRDefault="006C5BB0" w:rsidP="006C5BB0">
      <w:pPr>
        <w:ind w:left="1304"/>
        <w:jc w:val="both"/>
        <w:rPr>
          <w:rStyle w:val="Rubrik1Char"/>
          <w:b w:val="0"/>
        </w:rPr>
      </w:pPr>
      <w:r w:rsidRPr="006C5BB0">
        <w:rPr>
          <w:rStyle w:val="Rubrik1Char"/>
          <w:b w:val="0"/>
        </w:rPr>
        <w:t>Byalaget har tillsammans med Fiskarföreningen och Båtklubben lämnat ett remissvar på förslaget till bildande av ett marint reservat mellan Stavstensudde och Fredshög</w:t>
      </w:r>
      <w:r>
        <w:rPr>
          <w:rStyle w:val="Rubrik1Char"/>
          <w:b w:val="0"/>
        </w:rPr>
        <w:t>.</w:t>
      </w:r>
    </w:p>
    <w:p w14:paraId="311AB824" w14:textId="77777777" w:rsidR="006C5BB0" w:rsidRDefault="006C5BB0" w:rsidP="006C5BB0">
      <w:pPr>
        <w:ind w:left="1304"/>
        <w:jc w:val="both"/>
        <w:rPr>
          <w:rStyle w:val="Rubrik1Char"/>
          <w:b w:val="0"/>
        </w:rPr>
      </w:pPr>
    </w:p>
    <w:p w14:paraId="315C1AA5" w14:textId="3C96E553" w:rsidR="006C5BB0" w:rsidRPr="006C5BB0" w:rsidRDefault="006C5BB0" w:rsidP="006C5BB0">
      <w:pPr>
        <w:jc w:val="both"/>
        <w:rPr>
          <w:rStyle w:val="Rubrik1Char"/>
        </w:rPr>
      </w:pPr>
      <w:r w:rsidRPr="006C5BB0">
        <w:rPr>
          <w:rStyle w:val="Rubrik1Char"/>
        </w:rPr>
        <w:t>§ 11</w:t>
      </w:r>
      <w:r w:rsidRPr="006C5BB0">
        <w:rPr>
          <w:rStyle w:val="Rubrik1Char"/>
        </w:rPr>
        <w:tab/>
        <w:t>Övrigt</w:t>
      </w:r>
    </w:p>
    <w:p w14:paraId="47346434" w14:textId="33F90F5E" w:rsidR="006C5BB0" w:rsidRDefault="006C5BB0" w:rsidP="00880066">
      <w:pPr>
        <w:jc w:val="both"/>
        <w:rPr>
          <w:rStyle w:val="Rubrik1Char"/>
        </w:rPr>
      </w:pPr>
      <w:r>
        <w:rPr>
          <w:rStyle w:val="Rubrik1Char"/>
        </w:rPr>
        <w:tab/>
        <w:t xml:space="preserve"> </w:t>
      </w:r>
    </w:p>
    <w:p w14:paraId="0872B792" w14:textId="54FA6F55" w:rsidR="006C5BB0" w:rsidRDefault="006C5BB0" w:rsidP="006C5BB0">
      <w:pPr>
        <w:ind w:left="1304"/>
        <w:jc w:val="both"/>
        <w:rPr>
          <w:rStyle w:val="Rubrik1Char"/>
          <w:b w:val="0"/>
        </w:rPr>
      </w:pPr>
      <w:r w:rsidRPr="006C5BB0">
        <w:rPr>
          <w:rStyle w:val="Rubrik1Char"/>
          <w:b w:val="0"/>
        </w:rPr>
        <w:t xml:space="preserve">Byalaget anser att Kommunen snarast måste återställa fotbollsmålen </w:t>
      </w:r>
      <w:r>
        <w:rPr>
          <w:rStyle w:val="Rubrik1Char"/>
          <w:b w:val="0"/>
        </w:rPr>
        <w:t>på västra</w:t>
      </w:r>
      <w:r w:rsidRPr="006C5BB0">
        <w:rPr>
          <w:rStyle w:val="Rubrik1Char"/>
          <w:b w:val="0"/>
        </w:rPr>
        <w:t xml:space="preserve"> Skåre. Ett medborgarförslag kommer att skickas in. (Gustav)</w:t>
      </w:r>
    </w:p>
    <w:p w14:paraId="268DEEE4" w14:textId="77777777" w:rsidR="006C5BB0" w:rsidRPr="006C5BB0" w:rsidRDefault="006C5BB0" w:rsidP="006C5BB0">
      <w:pPr>
        <w:ind w:left="1304"/>
        <w:jc w:val="both"/>
        <w:rPr>
          <w:rStyle w:val="Rubrik1Char"/>
          <w:b w:val="0"/>
        </w:rPr>
      </w:pPr>
    </w:p>
    <w:p w14:paraId="5478EA0E" w14:textId="2E126098" w:rsidR="00880066" w:rsidRDefault="006C5BB0" w:rsidP="00880066">
      <w:pPr>
        <w:jc w:val="both"/>
        <w:rPr>
          <w:rStyle w:val="Rubrik1Char"/>
        </w:rPr>
      </w:pPr>
      <w:r>
        <w:rPr>
          <w:rStyle w:val="Rubrik1Char"/>
        </w:rPr>
        <w:t xml:space="preserve">§ 12 </w:t>
      </w:r>
      <w:r>
        <w:rPr>
          <w:rStyle w:val="Rubrik1Char"/>
        </w:rPr>
        <w:tab/>
      </w:r>
      <w:r w:rsidR="005012BC">
        <w:rPr>
          <w:rStyle w:val="Rubrik1Char"/>
        </w:rPr>
        <w:t>Nästa möte</w:t>
      </w:r>
    </w:p>
    <w:p w14:paraId="4A0B2EA8" w14:textId="77777777" w:rsidR="005012BC" w:rsidRDefault="005012BC" w:rsidP="00880066">
      <w:pPr>
        <w:jc w:val="both"/>
        <w:rPr>
          <w:rStyle w:val="Rubrik1Char"/>
        </w:rPr>
      </w:pPr>
    </w:p>
    <w:p w14:paraId="53042428" w14:textId="5D007CE4" w:rsidR="005012BC" w:rsidRDefault="005012BC" w:rsidP="00880066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>
        <w:rPr>
          <w:rStyle w:val="Rubrik1Char"/>
          <w:b w:val="0"/>
        </w:rPr>
        <w:t>Nästa styrelsemöte i b</w:t>
      </w:r>
      <w:r w:rsidR="006C5BB0">
        <w:rPr>
          <w:rStyle w:val="Rubrik1Char"/>
          <w:b w:val="0"/>
        </w:rPr>
        <w:t>yalaget blir den 12 april</w:t>
      </w:r>
      <w:r>
        <w:rPr>
          <w:rStyle w:val="Rubrik1Char"/>
          <w:b w:val="0"/>
        </w:rPr>
        <w:t xml:space="preserve"> kl</w:t>
      </w:r>
      <w:r w:rsidR="006C5BB0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10.00.</w:t>
      </w:r>
    </w:p>
    <w:p w14:paraId="76C425DE" w14:textId="77777777" w:rsidR="006C5BB0" w:rsidRDefault="006C5BB0" w:rsidP="00880066">
      <w:pPr>
        <w:jc w:val="both"/>
        <w:rPr>
          <w:rStyle w:val="Rubrik1Char"/>
          <w:b w:val="0"/>
        </w:rPr>
      </w:pPr>
    </w:p>
    <w:p w14:paraId="5DEDBD31" w14:textId="1464BC95" w:rsidR="006C5BB0" w:rsidRPr="005012BC" w:rsidRDefault="006C5BB0" w:rsidP="00880066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Årsmötet blir den 26 april kl.11.00 (Strandrensning kl. 10.00)</w:t>
      </w:r>
    </w:p>
    <w:p w14:paraId="3BE17AC6" w14:textId="77777777" w:rsidR="00BC681F" w:rsidRDefault="00BC681F" w:rsidP="00BC681F">
      <w:pPr>
        <w:jc w:val="both"/>
        <w:rPr>
          <w:rStyle w:val="Rubrik1Char"/>
        </w:rPr>
      </w:pPr>
    </w:p>
    <w:p w14:paraId="6BCD5777" w14:textId="210E96B5" w:rsidR="00BC681F" w:rsidRPr="00806FB8" w:rsidRDefault="00880066" w:rsidP="005012BC">
      <w:pPr>
        <w:jc w:val="both"/>
      </w:pPr>
      <w:r>
        <w:tab/>
      </w:r>
    </w:p>
    <w:p w14:paraId="592487AE" w14:textId="4F63B7A3" w:rsidR="008A6206" w:rsidRPr="00806FB8" w:rsidRDefault="008A6206" w:rsidP="008A6206">
      <w:pPr>
        <w:pStyle w:val="Rubrik1"/>
      </w:pPr>
      <w:r w:rsidRPr="00806FB8">
        <w:t>§</w:t>
      </w:r>
      <w:r w:rsidR="006C5BB0">
        <w:t xml:space="preserve"> 13</w:t>
      </w:r>
      <w:r w:rsidRPr="00806FB8">
        <w:tab/>
      </w:r>
      <w:r w:rsidR="00B03D7D" w:rsidRPr="00806FB8">
        <w:t>Mötets avslutande</w:t>
      </w:r>
    </w:p>
    <w:p w14:paraId="55442ED6" w14:textId="77777777" w:rsidR="00661866" w:rsidRPr="00806FB8" w:rsidRDefault="00661866" w:rsidP="00661866"/>
    <w:p w14:paraId="73D3329D" w14:textId="4DDFF4DA" w:rsidR="00A35D1C" w:rsidRDefault="00B03D7D" w:rsidP="005470C5">
      <w:pPr>
        <w:ind w:left="1304"/>
      </w:pPr>
      <w:r w:rsidRPr="00806FB8">
        <w:t xml:space="preserve">Ordföranden förklarade mötet avslutat. </w:t>
      </w:r>
    </w:p>
    <w:p w14:paraId="4EA8E4C9" w14:textId="77777777" w:rsidR="00106C20" w:rsidRDefault="00106C20" w:rsidP="00C51810">
      <w:pPr>
        <w:tabs>
          <w:tab w:val="left" w:pos="3544"/>
        </w:tabs>
      </w:pPr>
    </w:p>
    <w:p w14:paraId="4246B00A" w14:textId="77777777" w:rsidR="00070D8D" w:rsidRDefault="00070D8D" w:rsidP="00C51810">
      <w:pPr>
        <w:tabs>
          <w:tab w:val="left" w:pos="3544"/>
        </w:tabs>
      </w:pPr>
    </w:p>
    <w:p w14:paraId="2CDC56BC" w14:textId="77777777" w:rsidR="00070D8D" w:rsidRDefault="00070D8D" w:rsidP="00C51810">
      <w:pPr>
        <w:tabs>
          <w:tab w:val="left" w:pos="3544"/>
        </w:tabs>
      </w:pPr>
    </w:p>
    <w:p w14:paraId="1BF841BE" w14:textId="77777777" w:rsidR="00070D8D" w:rsidRDefault="00070D8D" w:rsidP="00C51810">
      <w:pPr>
        <w:tabs>
          <w:tab w:val="left" w:pos="3544"/>
        </w:tabs>
      </w:pPr>
    </w:p>
    <w:p w14:paraId="75A2C6A7" w14:textId="77777777" w:rsidR="001D2F43" w:rsidRPr="00806FB8" w:rsidRDefault="001D2F43" w:rsidP="00C51810">
      <w:pPr>
        <w:tabs>
          <w:tab w:val="left" w:pos="3544"/>
        </w:tabs>
      </w:pPr>
    </w:p>
    <w:p w14:paraId="471645E9" w14:textId="77777777" w:rsidR="00CE7BC3" w:rsidRPr="00806FB8" w:rsidRDefault="00C51810" w:rsidP="00C51810">
      <w:pPr>
        <w:tabs>
          <w:tab w:val="left" w:pos="3544"/>
        </w:tabs>
      </w:pPr>
      <w:r w:rsidRPr="00806FB8">
        <w:t>Vid protokollet</w:t>
      </w:r>
      <w:r w:rsidRPr="00806FB8">
        <w:tab/>
      </w:r>
      <w:r w:rsidR="00CE7BC3" w:rsidRPr="00806FB8">
        <w:t>Justeras</w:t>
      </w:r>
      <w:r w:rsidR="00CE7BC3" w:rsidRPr="00806FB8">
        <w:tab/>
      </w:r>
      <w:r w:rsidR="00CE7BC3" w:rsidRPr="00806FB8">
        <w:tab/>
        <w:t>Justeras</w:t>
      </w:r>
    </w:p>
    <w:p w14:paraId="5F8E54B4" w14:textId="77777777" w:rsidR="00F657BF" w:rsidRPr="00806FB8" w:rsidRDefault="00F657BF" w:rsidP="00CE7BC3"/>
    <w:p w14:paraId="1C01A1C6" w14:textId="77777777" w:rsidR="00BB1949" w:rsidRDefault="00BB1949" w:rsidP="00C51810">
      <w:pPr>
        <w:tabs>
          <w:tab w:val="left" w:pos="3544"/>
        </w:tabs>
      </w:pPr>
    </w:p>
    <w:p w14:paraId="405DD6E6" w14:textId="77777777" w:rsidR="00106C20" w:rsidRDefault="00106C20" w:rsidP="00C51810">
      <w:pPr>
        <w:tabs>
          <w:tab w:val="left" w:pos="3544"/>
        </w:tabs>
      </w:pPr>
    </w:p>
    <w:p w14:paraId="194DD0D5" w14:textId="77777777" w:rsidR="000A349A" w:rsidRPr="00806FB8" w:rsidRDefault="00C51810" w:rsidP="00C51810">
      <w:pPr>
        <w:tabs>
          <w:tab w:val="left" w:pos="3544"/>
        </w:tabs>
      </w:pPr>
      <w:r w:rsidRPr="00806FB8">
        <w:t>____________________</w:t>
      </w:r>
      <w:r w:rsidR="000A349A" w:rsidRPr="00806FB8">
        <w:tab/>
        <w:t>_____________________</w:t>
      </w:r>
      <w:r w:rsidR="000A349A" w:rsidRPr="00806FB8">
        <w:tab/>
        <w:t>_____________________</w:t>
      </w:r>
    </w:p>
    <w:p w14:paraId="1852201A" w14:textId="1787675A" w:rsidR="00F276A5" w:rsidRPr="00806FB8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0A349A" w:rsidRPr="00806FB8">
        <w:t>Alf Olsson</w:t>
      </w:r>
      <w:r w:rsidR="000A349A" w:rsidRPr="00806FB8">
        <w:tab/>
      </w:r>
      <w:r w:rsidR="000A349A" w:rsidRPr="00806FB8">
        <w:tab/>
      </w:r>
      <w:r>
        <w:t>Elisabeth Mansell</w:t>
      </w:r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8732" w14:textId="77777777" w:rsidR="00FE0035" w:rsidRDefault="00FE0035" w:rsidP="00DA484A">
      <w:r>
        <w:separator/>
      </w:r>
    </w:p>
  </w:endnote>
  <w:endnote w:type="continuationSeparator" w:id="0">
    <w:p w14:paraId="43A63CB0" w14:textId="77777777" w:rsidR="00FE0035" w:rsidRDefault="00FE0035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DF7A29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DF7A29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82973" w14:textId="77777777" w:rsidR="00FE0035" w:rsidRDefault="00FE0035" w:rsidP="00DA484A">
      <w:r>
        <w:separator/>
      </w:r>
    </w:p>
  </w:footnote>
  <w:footnote w:type="continuationSeparator" w:id="0">
    <w:p w14:paraId="2A6E0314" w14:textId="77777777" w:rsidR="00FE0035" w:rsidRDefault="00FE0035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21"/>
  </w:num>
  <w:num w:numId="7">
    <w:abstractNumId w:val="8"/>
  </w:num>
  <w:num w:numId="8">
    <w:abstractNumId w:val="20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11"/>
  </w:num>
  <w:num w:numId="14">
    <w:abstractNumId w:val="16"/>
  </w:num>
  <w:num w:numId="15">
    <w:abstractNumId w:val="4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6014"/>
    <w:rsid w:val="00031C69"/>
    <w:rsid w:val="00032ED8"/>
    <w:rsid w:val="00033A64"/>
    <w:rsid w:val="0004366F"/>
    <w:rsid w:val="00056F9E"/>
    <w:rsid w:val="000625AE"/>
    <w:rsid w:val="00070D8D"/>
    <w:rsid w:val="00076C0E"/>
    <w:rsid w:val="00090F60"/>
    <w:rsid w:val="000A349A"/>
    <w:rsid w:val="000A69A4"/>
    <w:rsid w:val="000B6BFC"/>
    <w:rsid w:val="000D3866"/>
    <w:rsid w:val="000D38D5"/>
    <w:rsid w:val="000D4F7B"/>
    <w:rsid w:val="000E4D91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E4D8F"/>
    <w:rsid w:val="001E5732"/>
    <w:rsid w:val="001F0920"/>
    <w:rsid w:val="001F11AA"/>
    <w:rsid w:val="001F11CF"/>
    <w:rsid w:val="001F641E"/>
    <w:rsid w:val="00211CAB"/>
    <w:rsid w:val="00225696"/>
    <w:rsid w:val="00234C3B"/>
    <w:rsid w:val="00235189"/>
    <w:rsid w:val="00245852"/>
    <w:rsid w:val="00250C1B"/>
    <w:rsid w:val="00252EBC"/>
    <w:rsid w:val="002537EB"/>
    <w:rsid w:val="00254A90"/>
    <w:rsid w:val="00255605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C43BD"/>
    <w:rsid w:val="002C6CE5"/>
    <w:rsid w:val="002C7BDF"/>
    <w:rsid w:val="002D5223"/>
    <w:rsid w:val="002E1EFD"/>
    <w:rsid w:val="002F225E"/>
    <w:rsid w:val="002F4E67"/>
    <w:rsid w:val="002F55D0"/>
    <w:rsid w:val="002F7C58"/>
    <w:rsid w:val="00300757"/>
    <w:rsid w:val="00306BA4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65C6"/>
    <w:rsid w:val="003C0F04"/>
    <w:rsid w:val="003C7C01"/>
    <w:rsid w:val="003D0605"/>
    <w:rsid w:val="003D4524"/>
    <w:rsid w:val="003F224A"/>
    <w:rsid w:val="003F4783"/>
    <w:rsid w:val="004002A2"/>
    <w:rsid w:val="0040102C"/>
    <w:rsid w:val="00411F44"/>
    <w:rsid w:val="004125C1"/>
    <w:rsid w:val="00430B2A"/>
    <w:rsid w:val="004321DD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C2915"/>
    <w:rsid w:val="005C74E5"/>
    <w:rsid w:val="005D2D6F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719A"/>
    <w:rsid w:val="006F331A"/>
    <w:rsid w:val="006F709A"/>
    <w:rsid w:val="007210F3"/>
    <w:rsid w:val="00727A4B"/>
    <w:rsid w:val="007423CA"/>
    <w:rsid w:val="007449A7"/>
    <w:rsid w:val="00752502"/>
    <w:rsid w:val="0076318A"/>
    <w:rsid w:val="00764106"/>
    <w:rsid w:val="00774243"/>
    <w:rsid w:val="007B2A74"/>
    <w:rsid w:val="007B57EC"/>
    <w:rsid w:val="007C39B9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A6206"/>
    <w:rsid w:val="008A7B9F"/>
    <w:rsid w:val="008B2C0A"/>
    <w:rsid w:val="008C446F"/>
    <w:rsid w:val="008D141F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7134"/>
    <w:rsid w:val="009E121A"/>
    <w:rsid w:val="009E594B"/>
    <w:rsid w:val="009E6D4D"/>
    <w:rsid w:val="009F780C"/>
    <w:rsid w:val="00A055EB"/>
    <w:rsid w:val="00A3087E"/>
    <w:rsid w:val="00A32AF9"/>
    <w:rsid w:val="00A35D1C"/>
    <w:rsid w:val="00A42703"/>
    <w:rsid w:val="00A54913"/>
    <w:rsid w:val="00A6410C"/>
    <w:rsid w:val="00A663FB"/>
    <w:rsid w:val="00A6758B"/>
    <w:rsid w:val="00A67CF0"/>
    <w:rsid w:val="00A73EA3"/>
    <w:rsid w:val="00A76B91"/>
    <w:rsid w:val="00A8763A"/>
    <w:rsid w:val="00A87B49"/>
    <w:rsid w:val="00AA10D5"/>
    <w:rsid w:val="00AA4429"/>
    <w:rsid w:val="00AA76D5"/>
    <w:rsid w:val="00AB7C1B"/>
    <w:rsid w:val="00AC2EEB"/>
    <w:rsid w:val="00AD5C5D"/>
    <w:rsid w:val="00AE4106"/>
    <w:rsid w:val="00B021A9"/>
    <w:rsid w:val="00B03D7D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82B39"/>
    <w:rsid w:val="00C91025"/>
    <w:rsid w:val="00C949C1"/>
    <w:rsid w:val="00CA7A4F"/>
    <w:rsid w:val="00CB2A94"/>
    <w:rsid w:val="00CB5625"/>
    <w:rsid w:val="00CC079E"/>
    <w:rsid w:val="00CC22E2"/>
    <w:rsid w:val="00CD03D7"/>
    <w:rsid w:val="00CD4B76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4716"/>
    <w:rsid w:val="00DC6E44"/>
    <w:rsid w:val="00DD1BF5"/>
    <w:rsid w:val="00DE0AF4"/>
    <w:rsid w:val="00DE35A2"/>
    <w:rsid w:val="00DE44E6"/>
    <w:rsid w:val="00DE4AA9"/>
    <w:rsid w:val="00DF6787"/>
    <w:rsid w:val="00DF7A29"/>
    <w:rsid w:val="00E1344D"/>
    <w:rsid w:val="00E209ED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1CD6"/>
    <w:rsid w:val="00EE28E9"/>
    <w:rsid w:val="00F23DA6"/>
    <w:rsid w:val="00F276A5"/>
    <w:rsid w:val="00F42B16"/>
    <w:rsid w:val="00F55098"/>
    <w:rsid w:val="00F603F3"/>
    <w:rsid w:val="00F657BF"/>
    <w:rsid w:val="00F83935"/>
    <w:rsid w:val="00F97C17"/>
    <w:rsid w:val="00FA074A"/>
    <w:rsid w:val="00FA4E15"/>
    <w:rsid w:val="00FB3E15"/>
    <w:rsid w:val="00FC0688"/>
    <w:rsid w:val="00FD0662"/>
    <w:rsid w:val="00FE0035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2293-1F97-4A8C-AF3E-D0A955B6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2015-01-28T09:28:00Z</cp:lastPrinted>
  <dcterms:created xsi:type="dcterms:W3CDTF">2015-01-28T10:15:00Z</dcterms:created>
  <dcterms:modified xsi:type="dcterms:W3CDTF">2015-01-28T10:15:00Z</dcterms:modified>
</cp:coreProperties>
</file>