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4511" w14:textId="77777777" w:rsidR="00B03D7D" w:rsidRPr="00B31F76" w:rsidRDefault="00B03D7D" w:rsidP="00EC68E8">
      <w:pPr>
        <w:rPr>
          <w:b/>
          <w:sz w:val="40"/>
          <w:szCs w:val="40"/>
        </w:rPr>
      </w:pPr>
    </w:p>
    <w:p w14:paraId="0636A910" w14:textId="49BCCEAB" w:rsidR="00026014" w:rsidRPr="00B31F76" w:rsidRDefault="00026014" w:rsidP="00EC68E8">
      <w:pPr>
        <w:rPr>
          <w:sz w:val="40"/>
          <w:szCs w:val="40"/>
        </w:rPr>
      </w:pPr>
      <w:r w:rsidRPr="00B31F76">
        <w:rPr>
          <w:b/>
          <w:sz w:val="40"/>
          <w:szCs w:val="40"/>
        </w:rPr>
        <w:t>Möte:</w:t>
      </w:r>
      <w:r w:rsidRPr="00B31F76">
        <w:rPr>
          <w:sz w:val="40"/>
          <w:szCs w:val="40"/>
        </w:rPr>
        <w:tab/>
      </w:r>
      <w:r w:rsidR="00C949C1" w:rsidRPr="00B31F76">
        <w:rPr>
          <w:sz w:val="40"/>
          <w:szCs w:val="40"/>
        </w:rPr>
        <w:tab/>
      </w:r>
      <w:r w:rsidR="00764106" w:rsidRPr="00B31F76">
        <w:rPr>
          <w:sz w:val="40"/>
          <w:szCs w:val="40"/>
        </w:rPr>
        <w:t xml:space="preserve"> S</w:t>
      </w:r>
      <w:r w:rsidRPr="00B31F76">
        <w:rPr>
          <w:sz w:val="40"/>
          <w:szCs w:val="40"/>
        </w:rPr>
        <w:t>tyrelsemöte</w:t>
      </w:r>
    </w:p>
    <w:p w14:paraId="02583345" w14:textId="64403698" w:rsidR="00026014" w:rsidRPr="00806FB8" w:rsidRDefault="00026014">
      <w:r w:rsidRPr="00806FB8">
        <w:rPr>
          <w:b/>
        </w:rPr>
        <w:t>Datum:</w:t>
      </w:r>
      <w:r w:rsidRPr="00806FB8">
        <w:tab/>
      </w:r>
      <w:r w:rsidR="00C949C1" w:rsidRPr="00806FB8">
        <w:tab/>
      </w:r>
      <w:r w:rsidR="00C65CDD">
        <w:t>2015-04-12</w:t>
      </w:r>
    </w:p>
    <w:p w14:paraId="0CB39DFC" w14:textId="77777777" w:rsidR="00921C61" w:rsidRPr="00806FB8" w:rsidRDefault="00921C61"/>
    <w:p w14:paraId="6B474953" w14:textId="2261434C" w:rsidR="00A54913" w:rsidRDefault="00026014" w:rsidP="00E2157F">
      <w:pPr>
        <w:ind w:left="2600" w:hanging="2600"/>
      </w:pPr>
      <w:r w:rsidRPr="00806FB8">
        <w:rPr>
          <w:b/>
        </w:rPr>
        <w:t>Närvarande:</w:t>
      </w:r>
      <w:r w:rsidRPr="00806FB8">
        <w:tab/>
        <w:t xml:space="preserve">Alf Olsson, </w:t>
      </w:r>
      <w:r w:rsidR="00FE3D7F" w:rsidRPr="00806FB8">
        <w:t xml:space="preserve">Bengt Werner, </w:t>
      </w:r>
      <w:r w:rsidR="00FD0662">
        <w:t xml:space="preserve">Irene </w:t>
      </w:r>
      <w:proofErr w:type="spellStart"/>
      <w:r w:rsidR="00FD0662">
        <w:t>Canerholm</w:t>
      </w:r>
      <w:proofErr w:type="spellEnd"/>
      <w:r w:rsidR="00B6033C">
        <w:t xml:space="preserve">, </w:t>
      </w:r>
      <w:r w:rsidR="00A56241">
        <w:t>Håkan Svensson</w:t>
      </w:r>
      <w:r w:rsidR="00B6033C">
        <w:t xml:space="preserve">, </w:t>
      </w:r>
      <w:r w:rsidR="00A56241">
        <w:t xml:space="preserve">Agneta Renström, </w:t>
      </w:r>
      <w:r w:rsidR="00B6033C">
        <w:t xml:space="preserve">Hans </w:t>
      </w:r>
      <w:proofErr w:type="spellStart"/>
      <w:r w:rsidR="00B6033C">
        <w:t>Janstad</w:t>
      </w:r>
      <w:proofErr w:type="spellEnd"/>
      <w:r w:rsidR="00B6033C">
        <w:t>, Elisabeth Mansell</w:t>
      </w:r>
      <w:r w:rsidR="00515F03">
        <w:t xml:space="preserve">, </w:t>
      </w:r>
      <w:r w:rsidR="00F76665">
        <w:t>Gust</w:t>
      </w:r>
      <w:r w:rsidR="00C65CDD">
        <w:t xml:space="preserve">av Jonsmeden, </w:t>
      </w:r>
      <w:r w:rsidR="00515F03">
        <w:t>Christer Ekström</w:t>
      </w:r>
    </w:p>
    <w:p w14:paraId="08C216B3" w14:textId="77777777" w:rsidR="00070D8D" w:rsidRPr="00806FB8" w:rsidRDefault="00070D8D" w:rsidP="00A42703">
      <w:pPr>
        <w:ind w:left="2600" w:hanging="2600"/>
      </w:pPr>
    </w:p>
    <w:p w14:paraId="4320DA1B" w14:textId="61CCCE31" w:rsidR="00AA4429" w:rsidRDefault="00026014">
      <w:pPr>
        <w:rPr>
          <w:rStyle w:val="Rubrik1Char"/>
        </w:rPr>
      </w:pPr>
      <w:r w:rsidRPr="00806FB8">
        <w:rPr>
          <w:b/>
        </w:rPr>
        <w:t>§ 1</w:t>
      </w:r>
      <w:r w:rsidRPr="00806FB8">
        <w:tab/>
      </w:r>
      <w:r w:rsidR="002537EB" w:rsidRPr="00806FB8">
        <w:rPr>
          <w:rStyle w:val="Rubrik1Char"/>
        </w:rPr>
        <w:t>Mötets öppnande</w:t>
      </w:r>
    </w:p>
    <w:p w14:paraId="1DCC3870" w14:textId="77777777" w:rsidR="00BB1949" w:rsidRPr="00F657BF" w:rsidRDefault="00BB1949">
      <w:pPr>
        <w:rPr>
          <w:b/>
        </w:rPr>
      </w:pPr>
    </w:p>
    <w:p w14:paraId="230565AD" w14:textId="2C37319C" w:rsidR="00026014" w:rsidRDefault="00026014" w:rsidP="00F878A3">
      <w:pPr>
        <w:ind w:firstLine="1304"/>
      </w:pPr>
      <w:r w:rsidRPr="00806FB8">
        <w:t>Ordförande Alf Olsson hälsade</w:t>
      </w:r>
      <w:r w:rsidR="00DE0AF4" w:rsidRPr="00806FB8">
        <w:t xml:space="preserve"> </w:t>
      </w:r>
      <w:r w:rsidRPr="00806FB8">
        <w:t>välkom</w:t>
      </w:r>
      <w:r w:rsidR="00DE0AF4" w:rsidRPr="00806FB8">
        <w:t>men</w:t>
      </w:r>
      <w:r w:rsidRPr="00806FB8">
        <w:t xml:space="preserve"> och förklarade mötet öppnat.</w:t>
      </w:r>
      <w:r w:rsidR="00921C61" w:rsidRPr="00806FB8">
        <w:t xml:space="preserve"> </w:t>
      </w:r>
    </w:p>
    <w:p w14:paraId="759FA677" w14:textId="77777777" w:rsidR="00070D8D" w:rsidRPr="00806FB8" w:rsidRDefault="00070D8D"/>
    <w:p w14:paraId="5E5C07FC" w14:textId="090F2863" w:rsidR="00AA4429" w:rsidRDefault="00026014" w:rsidP="00F657BF">
      <w:pPr>
        <w:pStyle w:val="Rubrik1"/>
      </w:pPr>
      <w:r w:rsidRPr="00806FB8">
        <w:t>§ 2</w:t>
      </w:r>
      <w:r w:rsidRPr="00806FB8">
        <w:tab/>
      </w:r>
      <w:r w:rsidR="004F70B4" w:rsidRPr="00806FB8">
        <w:t>Dagordning, mm.</w:t>
      </w:r>
    </w:p>
    <w:p w14:paraId="3E9DD942" w14:textId="77777777" w:rsidR="00BB1949" w:rsidRPr="00BB1949" w:rsidRDefault="00BB1949" w:rsidP="00BB1949"/>
    <w:p w14:paraId="6997A93D" w14:textId="0A6A18BD" w:rsidR="00FA074A" w:rsidRPr="00F878A3" w:rsidRDefault="00076C0E" w:rsidP="00F878A3">
      <w:pPr>
        <w:ind w:left="1304"/>
      </w:pPr>
      <w:r w:rsidRPr="00806FB8">
        <w:t>Föreslagen d</w:t>
      </w:r>
      <w:r w:rsidR="004F70B4" w:rsidRPr="00806FB8">
        <w:t xml:space="preserve">agordning godkändes, </w:t>
      </w:r>
      <w:r w:rsidR="00515F03">
        <w:t>Christer Ekström</w:t>
      </w:r>
      <w:r w:rsidR="00764106" w:rsidRPr="00806FB8">
        <w:t xml:space="preserve"> utsågs till sekreterare och till att justera protokollet utsågs </w:t>
      </w:r>
      <w:r w:rsidR="00C65CDD">
        <w:t>Alf Olsson och Agneta Renström</w:t>
      </w:r>
      <w:r w:rsidR="00515F03">
        <w:t>.</w:t>
      </w:r>
    </w:p>
    <w:p w14:paraId="14A76A24" w14:textId="77777777" w:rsidR="00070D8D" w:rsidRPr="00FA074A" w:rsidRDefault="00070D8D" w:rsidP="00FA074A">
      <w:pPr>
        <w:rPr>
          <w:b/>
        </w:rPr>
      </w:pPr>
    </w:p>
    <w:p w14:paraId="2343B36C" w14:textId="7E9B2538" w:rsidR="00C65CDD" w:rsidRDefault="00FA074A" w:rsidP="00515F03">
      <w:pPr>
        <w:rPr>
          <w:b/>
        </w:rPr>
      </w:pPr>
      <w:r w:rsidRPr="00FA074A">
        <w:rPr>
          <w:b/>
        </w:rPr>
        <w:t>§ 3</w:t>
      </w:r>
      <w:r w:rsidRPr="00FA074A">
        <w:rPr>
          <w:b/>
        </w:rPr>
        <w:tab/>
      </w:r>
      <w:r w:rsidR="00C65CDD">
        <w:rPr>
          <w:b/>
        </w:rPr>
        <w:t>Verksamhetsberättelse 2014-15</w:t>
      </w:r>
    </w:p>
    <w:p w14:paraId="20EFC3DD" w14:textId="77777777" w:rsidR="00C65CDD" w:rsidRDefault="00C65CDD" w:rsidP="00515F03">
      <w:pPr>
        <w:rPr>
          <w:b/>
        </w:rPr>
      </w:pPr>
    </w:p>
    <w:p w14:paraId="02869337" w14:textId="093D2EB0" w:rsidR="00BC396D" w:rsidRDefault="00C65CDD" w:rsidP="00C65CDD">
      <w:pPr>
        <w:ind w:left="1304" w:firstLine="1"/>
      </w:pPr>
      <w:r>
        <w:t>Bifogad verksamhetsberättelse avseende aktiviteter och ekonomi under verksamhetsåret godkändes. (bilaga 1-2)</w:t>
      </w:r>
    </w:p>
    <w:p w14:paraId="0B34D734" w14:textId="77777777" w:rsidR="00C65CDD" w:rsidRDefault="00C65CDD" w:rsidP="00C65CDD">
      <w:pPr>
        <w:ind w:left="1304" w:firstLine="1"/>
      </w:pPr>
    </w:p>
    <w:p w14:paraId="0530A163" w14:textId="31B0B2F4" w:rsidR="00C65CDD" w:rsidRDefault="00C65CDD" w:rsidP="00C65CDD">
      <w:pPr>
        <w:ind w:left="1304" w:firstLine="1"/>
      </w:pPr>
      <w:r>
        <w:t>Efter godkännande av revisorerna kommer verksamhetsberättelsen att sändas ut till medlemmarna via email i samband med kallelsen. (Christer/Irene)</w:t>
      </w:r>
    </w:p>
    <w:p w14:paraId="601DE47C" w14:textId="7B8A1FF4" w:rsidR="00C65CDD" w:rsidRPr="00C65CDD" w:rsidRDefault="00C65CDD" w:rsidP="00C65CDD">
      <w:pPr>
        <w:rPr>
          <w:rStyle w:val="Rubrik1Char"/>
          <w:b w:val="0"/>
        </w:rPr>
      </w:pPr>
    </w:p>
    <w:p w14:paraId="21EBFC3D" w14:textId="77777777" w:rsidR="006D07DE" w:rsidRPr="00515F03" w:rsidRDefault="006D07DE" w:rsidP="00F878A3">
      <w:pPr>
        <w:jc w:val="both"/>
        <w:rPr>
          <w:rStyle w:val="Rubrik1Char"/>
        </w:rPr>
      </w:pPr>
    </w:p>
    <w:p w14:paraId="6DB2610C" w14:textId="3CBABADA" w:rsidR="00CA60CB" w:rsidRDefault="00C65CDD" w:rsidP="006825A8">
      <w:pPr>
        <w:jc w:val="both"/>
        <w:rPr>
          <w:rStyle w:val="Rubrik1Char"/>
        </w:rPr>
      </w:pPr>
      <w:r>
        <w:rPr>
          <w:rStyle w:val="Rubrik1Char"/>
        </w:rPr>
        <w:t>§ 4</w:t>
      </w:r>
      <w:r w:rsidR="00515F03" w:rsidRPr="00515F03">
        <w:rPr>
          <w:rStyle w:val="Rubrik1Char"/>
        </w:rPr>
        <w:tab/>
      </w:r>
      <w:r w:rsidR="00656991">
        <w:rPr>
          <w:rStyle w:val="Rubrik1Char"/>
        </w:rPr>
        <w:t>Förslag från valberedningen avseende ledamöter 2015-16</w:t>
      </w:r>
    </w:p>
    <w:p w14:paraId="50FD4783" w14:textId="77777777" w:rsidR="00CA60CB" w:rsidRDefault="00CA60CB" w:rsidP="006825A8">
      <w:pPr>
        <w:jc w:val="both"/>
        <w:rPr>
          <w:rStyle w:val="Rubrik1Char"/>
        </w:rPr>
      </w:pPr>
    </w:p>
    <w:p w14:paraId="629F122A" w14:textId="3B21D78A" w:rsidR="00656991" w:rsidRDefault="00656991" w:rsidP="00656991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Till ersättare för Bertil Wolf som avsagt sig rollen som revisors suppleant föreslogs Rolf Linnér. I övrigt föreslogs omval för övriga ledamöter som stod i tur att väljas.</w:t>
      </w:r>
    </w:p>
    <w:p w14:paraId="40725641" w14:textId="77777777" w:rsidR="00656991" w:rsidRDefault="00656991" w:rsidP="00656991">
      <w:pPr>
        <w:jc w:val="both"/>
        <w:rPr>
          <w:rStyle w:val="Rubrik1Char"/>
          <w:b w:val="0"/>
        </w:rPr>
      </w:pPr>
    </w:p>
    <w:p w14:paraId="0B88AE5A" w14:textId="77777777" w:rsidR="00656991" w:rsidRDefault="00656991" w:rsidP="006825A8">
      <w:pPr>
        <w:jc w:val="both"/>
        <w:rPr>
          <w:rStyle w:val="Rubrik1Char"/>
          <w:b w:val="0"/>
        </w:rPr>
      </w:pPr>
    </w:p>
    <w:p w14:paraId="7D63C976" w14:textId="49239303" w:rsidR="00656991" w:rsidRDefault="00656991" w:rsidP="006825A8">
      <w:pPr>
        <w:jc w:val="both"/>
        <w:rPr>
          <w:rStyle w:val="Rubrik1Char"/>
        </w:rPr>
      </w:pPr>
      <w:r>
        <w:rPr>
          <w:rStyle w:val="Rubrik1Char"/>
        </w:rPr>
        <w:t>§ 5</w:t>
      </w:r>
      <w:r>
        <w:rPr>
          <w:rStyle w:val="Rubrik1Char"/>
        </w:rPr>
        <w:tab/>
        <w:t>Höjning av medlemsavgift 2015-16</w:t>
      </w:r>
    </w:p>
    <w:p w14:paraId="74CBB01B" w14:textId="77777777" w:rsidR="00656991" w:rsidRDefault="00656991" w:rsidP="006825A8">
      <w:pPr>
        <w:jc w:val="both"/>
        <w:rPr>
          <w:rStyle w:val="Rubrik1Char"/>
        </w:rPr>
      </w:pPr>
    </w:p>
    <w:p w14:paraId="452FE9BA" w14:textId="05262FB3" w:rsidR="00656991" w:rsidRDefault="00656991" w:rsidP="00656991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Styrelsen avser att föreslå årsmötet en höjni</w:t>
      </w:r>
      <w:r w:rsidR="00F76665">
        <w:rPr>
          <w:rStyle w:val="Rubrik1Char"/>
          <w:b w:val="0"/>
        </w:rPr>
        <w:t xml:space="preserve">ng av medlemsavgiften med </w:t>
      </w:r>
      <w:proofErr w:type="gramStart"/>
      <w:r w:rsidR="00F76665">
        <w:rPr>
          <w:rStyle w:val="Rubrik1Char"/>
          <w:b w:val="0"/>
        </w:rPr>
        <w:t>50:-</w:t>
      </w:r>
      <w:proofErr w:type="gramEnd"/>
      <w:r w:rsidR="00F76665">
        <w:rPr>
          <w:rStyle w:val="Rubrik1Char"/>
          <w:b w:val="0"/>
        </w:rPr>
        <w:t xml:space="preserve"> </w:t>
      </w:r>
      <w:r>
        <w:rPr>
          <w:rStyle w:val="Rubrik1Char"/>
          <w:b w:val="0"/>
        </w:rPr>
        <w:t xml:space="preserve"> till 200:-.</w:t>
      </w:r>
    </w:p>
    <w:p w14:paraId="6C2941C6" w14:textId="77777777" w:rsidR="007927B1" w:rsidRDefault="007927B1" w:rsidP="00656991">
      <w:pPr>
        <w:ind w:left="1304" w:firstLine="1"/>
        <w:jc w:val="both"/>
        <w:rPr>
          <w:rStyle w:val="Rubrik1Char"/>
          <w:b w:val="0"/>
        </w:rPr>
      </w:pPr>
    </w:p>
    <w:p w14:paraId="05CD2B04" w14:textId="77777777" w:rsidR="007927B1" w:rsidRDefault="007927B1" w:rsidP="00656991">
      <w:pPr>
        <w:ind w:left="1304" w:firstLine="1"/>
        <w:jc w:val="both"/>
        <w:rPr>
          <w:rStyle w:val="Rubrik1Char"/>
          <w:b w:val="0"/>
        </w:rPr>
      </w:pPr>
    </w:p>
    <w:p w14:paraId="2AF7E317" w14:textId="77777777" w:rsidR="007927B1" w:rsidRDefault="007927B1" w:rsidP="00656991">
      <w:pPr>
        <w:ind w:left="1304" w:firstLine="1"/>
        <w:jc w:val="both"/>
        <w:rPr>
          <w:rStyle w:val="Rubrik1Char"/>
          <w:b w:val="0"/>
        </w:rPr>
      </w:pPr>
    </w:p>
    <w:p w14:paraId="02CFAA66" w14:textId="77777777" w:rsidR="007927B1" w:rsidRDefault="007927B1" w:rsidP="00656991">
      <w:pPr>
        <w:ind w:left="1304" w:firstLine="1"/>
        <w:jc w:val="both"/>
        <w:rPr>
          <w:rStyle w:val="Rubrik1Char"/>
          <w:b w:val="0"/>
        </w:rPr>
      </w:pPr>
    </w:p>
    <w:p w14:paraId="73C8B1A4" w14:textId="77777777" w:rsidR="007927B1" w:rsidRDefault="007927B1" w:rsidP="00656991">
      <w:pPr>
        <w:ind w:left="1304" w:firstLine="1"/>
        <w:jc w:val="both"/>
        <w:rPr>
          <w:rStyle w:val="Rubrik1Char"/>
          <w:b w:val="0"/>
        </w:rPr>
      </w:pPr>
    </w:p>
    <w:p w14:paraId="7553CF52" w14:textId="77777777" w:rsidR="007927B1" w:rsidRDefault="007927B1" w:rsidP="00656991">
      <w:pPr>
        <w:ind w:left="1304" w:firstLine="1"/>
        <w:jc w:val="both"/>
        <w:rPr>
          <w:rStyle w:val="Rubrik1Char"/>
          <w:b w:val="0"/>
        </w:rPr>
      </w:pPr>
    </w:p>
    <w:p w14:paraId="2B457F8A" w14:textId="77777777" w:rsidR="007927B1" w:rsidRDefault="007927B1" w:rsidP="00656991">
      <w:pPr>
        <w:ind w:left="1304" w:firstLine="1"/>
        <w:jc w:val="both"/>
        <w:rPr>
          <w:rStyle w:val="Rubrik1Char"/>
          <w:b w:val="0"/>
        </w:rPr>
      </w:pPr>
    </w:p>
    <w:p w14:paraId="243AA9A0" w14:textId="77777777" w:rsidR="007927B1" w:rsidRPr="00656991" w:rsidRDefault="007927B1" w:rsidP="00656991">
      <w:pPr>
        <w:ind w:left="1304" w:firstLine="1"/>
        <w:jc w:val="both"/>
        <w:rPr>
          <w:rStyle w:val="Rubrik1Char"/>
          <w:b w:val="0"/>
        </w:rPr>
      </w:pPr>
    </w:p>
    <w:p w14:paraId="17579A99" w14:textId="77777777" w:rsidR="00656991" w:rsidRDefault="00656991" w:rsidP="006825A8">
      <w:pPr>
        <w:jc w:val="both"/>
        <w:rPr>
          <w:rStyle w:val="Rubrik1Char"/>
        </w:rPr>
      </w:pPr>
    </w:p>
    <w:p w14:paraId="1F7C0040" w14:textId="77777777" w:rsidR="00656991" w:rsidRDefault="00656991" w:rsidP="006825A8">
      <w:pPr>
        <w:jc w:val="both"/>
        <w:rPr>
          <w:rStyle w:val="Rubrik1Char"/>
        </w:rPr>
      </w:pPr>
      <w:r>
        <w:rPr>
          <w:rStyle w:val="Rubrik1Char"/>
        </w:rPr>
        <w:t>§ 6</w:t>
      </w:r>
      <w:r>
        <w:rPr>
          <w:rStyle w:val="Rubrik1Char"/>
        </w:rPr>
        <w:tab/>
        <w:t>Kommunens samverkansorgan</w:t>
      </w:r>
    </w:p>
    <w:p w14:paraId="07D2B9A4" w14:textId="77777777" w:rsidR="00656991" w:rsidRDefault="00656991" w:rsidP="006825A8">
      <w:pPr>
        <w:jc w:val="both"/>
        <w:rPr>
          <w:rStyle w:val="Rubrik1Char"/>
        </w:rPr>
      </w:pPr>
    </w:p>
    <w:p w14:paraId="16D2A63E" w14:textId="3CC276E4" w:rsidR="00656991" w:rsidRDefault="00656991" w:rsidP="007927B1">
      <w:pPr>
        <w:ind w:left="1304" w:firstLine="4"/>
        <w:jc w:val="both"/>
        <w:rPr>
          <w:rStyle w:val="Rubrik1Char"/>
        </w:rPr>
      </w:pPr>
      <w:r>
        <w:rPr>
          <w:rStyle w:val="Rubrik1Char"/>
          <w:b w:val="0"/>
        </w:rPr>
        <w:t>Beslöts att Byalaget skall bli medlem i kommunen samverkansorgan –</w:t>
      </w:r>
      <w:r w:rsidR="007927B1">
        <w:rPr>
          <w:rStyle w:val="Rubrik1Char"/>
          <w:b w:val="0"/>
        </w:rPr>
        <w:t xml:space="preserve"> </w:t>
      </w:r>
      <w:r w:rsidR="007927B1" w:rsidRPr="00DC3B18">
        <w:rPr>
          <w:rStyle w:val="Rubrik1Char"/>
          <w:b w:val="0"/>
        </w:rPr>
        <w:t xml:space="preserve">Föreningsrådet Trelleborg </w:t>
      </w:r>
      <w:r w:rsidR="007927B1">
        <w:rPr>
          <w:rStyle w:val="Rubrik1Char"/>
          <w:b w:val="0"/>
        </w:rPr>
        <w:t xml:space="preserve">- </w:t>
      </w:r>
      <w:r w:rsidR="00F76665">
        <w:rPr>
          <w:rStyle w:val="Rubrik1Char"/>
          <w:b w:val="0"/>
        </w:rPr>
        <w:t xml:space="preserve">Medlemsavgiften kostar </w:t>
      </w:r>
      <w:proofErr w:type="gramStart"/>
      <w:r w:rsidR="00F76665">
        <w:rPr>
          <w:rStyle w:val="Rubrik1Char"/>
          <w:b w:val="0"/>
        </w:rPr>
        <w:t>300:-</w:t>
      </w:r>
      <w:proofErr w:type="gramEnd"/>
      <w:r w:rsidR="00B14C08">
        <w:rPr>
          <w:rStyle w:val="Rubrik1Char"/>
          <w:b w:val="0"/>
        </w:rPr>
        <w:t>/år.</w:t>
      </w:r>
      <w:r>
        <w:rPr>
          <w:rStyle w:val="Rubrik1Char"/>
        </w:rPr>
        <w:tab/>
      </w:r>
    </w:p>
    <w:p w14:paraId="0156FAAA" w14:textId="77777777" w:rsidR="00656991" w:rsidRDefault="00656991" w:rsidP="006825A8">
      <w:pPr>
        <w:jc w:val="both"/>
        <w:rPr>
          <w:rStyle w:val="Rubrik1Char"/>
        </w:rPr>
      </w:pPr>
    </w:p>
    <w:p w14:paraId="03B9AFD6" w14:textId="77777777" w:rsidR="00DC574E" w:rsidRDefault="00656991" w:rsidP="006825A8">
      <w:pPr>
        <w:jc w:val="both"/>
        <w:rPr>
          <w:rStyle w:val="Rubrik1Char"/>
        </w:rPr>
      </w:pPr>
      <w:r>
        <w:rPr>
          <w:rStyle w:val="Rubrik1Char"/>
        </w:rPr>
        <w:t>§</w:t>
      </w:r>
      <w:r w:rsidR="00DC574E">
        <w:rPr>
          <w:rStyle w:val="Rubrik1Char"/>
        </w:rPr>
        <w:t xml:space="preserve"> 7</w:t>
      </w:r>
      <w:r w:rsidR="00DC574E">
        <w:rPr>
          <w:rStyle w:val="Rubrik1Char"/>
        </w:rPr>
        <w:tab/>
        <w:t>”Historiska arvet”</w:t>
      </w:r>
    </w:p>
    <w:p w14:paraId="3618110C" w14:textId="77777777" w:rsidR="00DC574E" w:rsidRDefault="00DC574E" w:rsidP="006825A8">
      <w:pPr>
        <w:jc w:val="both"/>
        <w:rPr>
          <w:rStyle w:val="Rubrik1Char"/>
        </w:rPr>
      </w:pPr>
    </w:p>
    <w:p w14:paraId="4A30C973" w14:textId="428ECF19" w:rsidR="00DC574E" w:rsidRDefault="00DC574E" w:rsidP="00DC574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Byalaget har ansökt om 10 </w:t>
      </w:r>
      <w:proofErr w:type="gramStart"/>
      <w:r>
        <w:rPr>
          <w:rStyle w:val="Rubrik1Char"/>
          <w:b w:val="0"/>
        </w:rPr>
        <w:t>000:-</w:t>
      </w:r>
      <w:proofErr w:type="gramEnd"/>
      <w:r>
        <w:rPr>
          <w:rStyle w:val="Rubrik1Char"/>
          <w:b w:val="0"/>
        </w:rPr>
        <w:t xml:space="preserve"> i bidrag från Sparbanksstiftelsen Skåne för iordningsställande av </w:t>
      </w:r>
      <w:r w:rsidRPr="00DC574E">
        <w:rPr>
          <w:rStyle w:val="Rubrik1Char"/>
          <w:b w:val="0"/>
        </w:rPr>
        <w:t>”</w:t>
      </w:r>
      <w:proofErr w:type="spellStart"/>
      <w:r w:rsidRPr="00DC574E">
        <w:rPr>
          <w:rStyle w:val="Rubrik1Char"/>
          <w:b w:val="0"/>
        </w:rPr>
        <w:t>tjäregryta</w:t>
      </w:r>
      <w:proofErr w:type="spellEnd"/>
      <w:r w:rsidRPr="00DC574E">
        <w:rPr>
          <w:rStyle w:val="Rubrik1Char"/>
          <w:b w:val="0"/>
        </w:rPr>
        <w:t>” och ”</w:t>
      </w:r>
      <w:proofErr w:type="spellStart"/>
      <w:r w:rsidRPr="00DC574E">
        <w:rPr>
          <w:rStyle w:val="Rubrik1Char"/>
          <w:b w:val="0"/>
        </w:rPr>
        <w:t>spillehuset</w:t>
      </w:r>
      <w:proofErr w:type="spellEnd"/>
      <w:r w:rsidRPr="00DC574E">
        <w:rPr>
          <w:rStyle w:val="Rubrik1Char"/>
          <w:b w:val="0"/>
        </w:rPr>
        <w:t>”</w:t>
      </w:r>
      <w:r>
        <w:rPr>
          <w:rStyle w:val="Rubrik1Char"/>
          <w:b w:val="0"/>
        </w:rPr>
        <w:t xml:space="preserve">. Besked </w:t>
      </w:r>
      <w:r w:rsidR="007927B1" w:rsidRPr="00DC3B18">
        <w:rPr>
          <w:rStyle w:val="Rubrik1Char"/>
          <w:b w:val="0"/>
        </w:rPr>
        <w:t xml:space="preserve">senast </w:t>
      </w:r>
      <w:r>
        <w:rPr>
          <w:rStyle w:val="Rubrik1Char"/>
          <w:b w:val="0"/>
        </w:rPr>
        <w:t xml:space="preserve">20 juni. </w:t>
      </w:r>
    </w:p>
    <w:p w14:paraId="2AA61142" w14:textId="77777777" w:rsidR="00DC574E" w:rsidRDefault="00DC574E" w:rsidP="00DC574E">
      <w:pPr>
        <w:ind w:left="1304" w:firstLine="1"/>
        <w:jc w:val="both"/>
        <w:rPr>
          <w:rStyle w:val="Rubrik1Char"/>
          <w:b w:val="0"/>
        </w:rPr>
      </w:pPr>
    </w:p>
    <w:p w14:paraId="3FF0DA08" w14:textId="091E6742" w:rsidR="00DC574E" w:rsidRDefault="00DC574E" w:rsidP="00DC574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Byalaget undersöker även möjligheten att i höst söka bidrag från ”Kungastiftelsen”</w:t>
      </w:r>
      <w:r w:rsidR="00824CCA">
        <w:rPr>
          <w:rStyle w:val="Rubrik1Char"/>
          <w:b w:val="0"/>
        </w:rPr>
        <w:t xml:space="preserve"> (</w:t>
      </w:r>
      <w:r>
        <w:rPr>
          <w:rStyle w:val="Rubrik1Char"/>
          <w:b w:val="0"/>
        </w:rPr>
        <w:t>Gustav VI Adolfs stiftelse för främjande av svensk kultur)</w:t>
      </w:r>
    </w:p>
    <w:p w14:paraId="74A950A3" w14:textId="4CAD2D0C" w:rsidR="00DC574E" w:rsidRDefault="00DC574E" w:rsidP="00DC574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(Agneta)</w:t>
      </w:r>
    </w:p>
    <w:p w14:paraId="6E6C1508" w14:textId="77777777" w:rsidR="00824CCA" w:rsidRPr="00DC574E" w:rsidRDefault="00824CCA" w:rsidP="00DC574E">
      <w:pPr>
        <w:ind w:left="1304" w:firstLine="1"/>
        <w:jc w:val="both"/>
        <w:rPr>
          <w:rStyle w:val="Rubrik1Char"/>
          <w:b w:val="0"/>
        </w:rPr>
      </w:pPr>
    </w:p>
    <w:p w14:paraId="4E85D7DC" w14:textId="3334B2FD" w:rsidR="00DC574E" w:rsidRDefault="00DC574E" w:rsidP="006825A8">
      <w:pPr>
        <w:jc w:val="both"/>
        <w:rPr>
          <w:rStyle w:val="Rubrik1Char"/>
        </w:rPr>
      </w:pPr>
      <w:r>
        <w:rPr>
          <w:rStyle w:val="Rubrik1Char"/>
        </w:rPr>
        <w:t>§</w:t>
      </w:r>
      <w:r w:rsidR="00824CCA">
        <w:rPr>
          <w:rStyle w:val="Rubrik1Char"/>
        </w:rPr>
        <w:t xml:space="preserve"> 8</w:t>
      </w:r>
      <w:r w:rsidR="00824CCA">
        <w:rPr>
          <w:rStyle w:val="Rubrik1Char"/>
        </w:rPr>
        <w:tab/>
        <w:t>Cykelväg/bussförbindelser</w:t>
      </w:r>
    </w:p>
    <w:p w14:paraId="436FCDBD" w14:textId="77777777" w:rsidR="00824CCA" w:rsidRDefault="00824CCA" w:rsidP="006825A8">
      <w:pPr>
        <w:jc w:val="both"/>
        <w:rPr>
          <w:rStyle w:val="Rubrik1Char"/>
        </w:rPr>
      </w:pPr>
    </w:p>
    <w:p w14:paraId="07C359E6" w14:textId="528D36F4" w:rsidR="00824CCA" w:rsidRDefault="005D0613" w:rsidP="005D0613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Byalaget har sammanstä</w:t>
      </w:r>
      <w:r w:rsidR="00F76665">
        <w:rPr>
          <w:rStyle w:val="Rubrik1Char"/>
          <w:b w:val="0"/>
        </w:rPr>
        <w:t xml:space="preserve">llt en </w:t>
      </w:r>
      <w:r>
        <w:rPr>
          <w:rStyle w:val="Rubrik1Char"/>
          <w:b w:val="0"/>
        </w:rPr>
        <w:t xml:space="preserve">skrivelse till Trelleborgs kommunstyrelse med krav på att cykelväg mellan Stavstensudde och Skåre </w:t>
      </w:r>
      <w:r w:rsidRPr="005D0613">
        <w:rPr>
          <w:rStyle w:val="Rubrik1Char"/>
          <w:b w:val="0"/>
        </w:rPr>
        <w:t>Fiskeläge snarast kommer till stånd samt att stadsbusstrafiken även omfattar de västra delarna av Trelleborg längs 511an ut till Skåre</w:t>
      </w:r>
      <w:r>
        <w:rPr>
          <w:rStyle w:val="Rubrik1Char"/>
          <w:b w:val="0"/>
        </w:rPr>
        <w:t>.</w:t>
      </w:r>
    </w:p>
    <w:p w14:paraId="7A9BB240" w14:textId="77777777" w:rsidR="005D0613" w:rsidRDefault="005D0613" w:rsidP="005D0613">
      <w:pPr>
        <w:ind w:left="1304" w:firstLine="1"/>
        <w:jc w:val="both"/>
        <w:rPr>
          <w:rStyle w:val="Rubrik1Char"/>
          <w:b w:val="0"/>
        </w:rPr>
      </w:pPr>
    </w:p>
    <w:p w14:paraId="5342FB6B" w14:textId="55092A7D" w:rsidR="005D0613" w:rsidRDefault="005D0613" w:rsidP="005D0613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Skrivelsen är gemensam för Stavstensudde, Kurland, Trelleborgs Golfklubb, Tivolihusen och Skåre </w:t>
      </w:r>
      <w:r w:rsidRPr="005D0613">
        <w:rPr>
          <w:rStyle w:val="Rubrik1Char"/>
          <w:b w:val="0"/>
        </w:rPr>
        <w:t>Fiskeläges Byalag, Fiskare</w:t>
      </w:r>
      <w:r>
        <w:rPr>
          <w:rStyle w:val="Rubrik1Char"/>
          <w:b w:val="0"/>
        </w:rPr>
        <w:t xml:space="preserve"> </w:t>
      </w:r>
      <w:r w:rsidRPr="005D0613">
        <w:rPr>
          <w:rStyle w:val="Rubrik1Char"/>
          <w:b w:val="0"/>
        </w:rPr>
        <w:t>förening och Båtklubb</w:t>
      </w:r>
      <w:r w:rsidR="002C078B">
        <w:rPr>
          <w:rStyle w:val="Rubrik1Char"/>
          <w:b w:val="0"/>
        </w:rPr>
        <w:t>. (Skrivelsen finns på hemsidan)</w:t>
      </w:r>
    </w:p>
    <w:p w14:paraId="2147A81D" w14:textId="77777777" w:rsidR="002C078B" w:rsidRPr="005D0613" w:rsidRDefault="002C078B" w:rsidP="005D0613">
      <w:pPr>
        <w:ind w:left="1304" w:firstLine="1"/>
        <w:jc w:val="both"/>
        <w:rPr>
          <w:rStyle w:val="Rubrik1Char"/>
        </w:rPr>
      </w:pPr>
    </w:p>
    <w:p w14:paraId="314173B6" w14:textId="14A9EAA8" w:rsidR="00B25306" w:rsidRPr="002C078B" w:rsidRDefault="00DC574E" w:rsidP="006825A8">
      <w:pPr>
        <w:jc w:val="both"/>
        <w:rPr>
          <w:rStyle w:val="Rubrik1Char"/>
          <w:b w:val="0"/>
        </w:rPr>
      </w:pPr>
      <w:r w:rsidRPr="005D0613">
        <w:rPr>
          <w:rStyle w:val="Rubrik1Char"/>
          <w:b w:val="0"/>
        </w:rPr>
        <w:t>§</w:t>
      </w:r>
      <w:r w:rsidR="002C078B">
        <w:rPr>
          <w:rStyle w:val="Rubrik1Char"/>
          <w:b w:val="0"/>
        </w:rPr>
        <w:t xml:space="preserve"> 9 </w:t>
      </w:r>
      <w:r w:rsidR="002C078B">
        <w:rPr>
          <w:rStyle w:val="Rubrik1Char"/>
          <w:b w:val="0"/>
        </w:rPr>
        <w:tab/>
      </w:r>
      <w:r w:rsidR="00B25306">
        <w:rPr>
          <w:rStyle w:val="Rubrik1Char"/>
        </w:rPr>
        <w:t>”Karolinerdagen”</w:t>
      </w:r>
    </w:p>
    <w:p w14:paraId="4A7C2FC3" w14:textId="77777777" w:rsidR="00B25306" w:rsidRDefault="00B25306" w:rsidP="006825A8">
      <w:pPr>
        <w:jc w:val="both"/>
        <w:rPr>
          <w:rStyle w:val="Rubrik1Char"/>
        </w:rPr>
      </w:pPr>
    </w:p>
    <w:p w14:paraId="1EB773B8" w14:textId="2E5DE7BA" w:rsidR="00B25306" w:rsidRDefault="002C078B" w:rsidP="002C078B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Ansökan om bidrag från Trelleborgs Kommun har inlämnats och kommer att behandlas av Kulturnämnden den 15 april. Kommunen kommer även att undersöka möjligheten att använda pengar från s.k. ”</w:t>
      </w:r>
      <w:r w:rsidRPr="00DC3B18">
        <w:rPr>
          <w:rStyle w:val="Rubrik1Char"/>
          <w:b w:val="0"/>
        </w:rPr>
        <w:t>lands</w:t>
      </w:r>
      <w:r w:rsidR="007927B1" w:rsidRPr="00DC3B18">
        <w:rPr>
          <w:rStyle w:val="Rubrik1Char"/>
          <w:b w:val="0"/>
        </w:rPr>
        <w:t>bygds</w:t>
      </w:r>
      <w:r w:rsidRPr="00DC3B18">
        <w:rPr>
          <w:rStyle w:val="Rubrik1Char"/>
          <w:b w:val="0"/>
        </w:rPr>
        <w:t>utvecklingsmedel</w:t>
      </w:r>
      <w:r w:rsidR="007927B1" w:rsidRPr="00DC3B18">
        <w:rPr>
          <w:rStyle w:val="Rubrik1Char"/>
          <w:b w:val="0"/>
        </w:rPr>
        <w:t>”</w:t>
      </w:r>
      <w:r w:rsidRPr="00DC3B18">
        <w:rPr>
          <w:rStyle w:val="Rubrik1Char"/>
          <w:b w:val="0"/>
        </w:rPr>
        <w:t>.</w:t>
      </w:r>
    </w:p>
    <w:p w14:paraId="68D0115D" w14:textId="77777777" w:rsidR="002C078B" w:rsidRDefault="002C078B" w:rsidP="002C078B">
      <w:pPr>
        <w:ind w:left="1304" w:firstLine="1"/>
        <w:jc w:val="both"/>
        <w:rPr>
          <w:rStyle w:val="Rubrik1Char"/>
          <w:b w:val="0"/>
        </w:rPr>
      </w:pPr>
    </w:p>
    <w:p w14:paraId="0904173C" w14:textId="45936287" w:rsidR="002C078B" w:rsidRDefault="002C078B" w:rsidP="002C078B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Ansökan har även insänts till Sparbanksstiftelsen </w:t>
      </w:r>
      <w:r w:rsidR="007927B1" w:rsidRPr="00DC3B18">
        <w:rPr>
          <w:rStyle w:val="Rubrik1Char"/>
          <w:b w:val="0"/>
        </w:rPr>
        <w:t>Skåne</w:t>
      </w:r>
      <w:r w:rsidRPr="00DC3B18">
        <w:rPr>
          <w:rStyle w:val="Rubrik1Char"/>
          <w:b w:val="0"/>
        </w:rPr>
        <w:t>.</w:t>
      </w:r>
      <w:r>
        <w:rPr>
          <w:rStyle w:val="Rubrik1Char"/>
          <w:b w:val="0"/>
        </w:rPr>
        <w:t xml:space="preserve"> (Agneta)</w:t>
      </w:r>
    </w:p>
    <w:p w14:paraId="0F16F8AE" w14:textId="77777777" w:rsidR="002C078B" w:rsidRDefault="002C078B" w:rsidP="002C078B">
      <w:pPr>
        <w:ind w:left="1304" w:firstLine="1"/>
        <w:jc w:val="both"/>
        <w:rPr>
          <w:rStyle w:val="Rubrik1Char"/>
          <w:b w:val="0"/>
        </w:rPr>
      </w:pPr>
    </w:p>
    <w:p w14:paraId="7F4ED77D" w14:textId="1BBD1432" w:rsidR="002C078B" w:rsidRDefault="002C078B" w:rsidP="002C078B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Karolinerdagen den 11 juli kl. 10.00 – 16.00, kommer att </w:t>
      </w:r>
      <w:r w:rsidRPr="00F76665">
        <w:rPr>
          <w:rStyle w:val="Rubrik1Char"/>
          <w:b w:val="0"/>
          <w:i/>
        </w:rPr>
        <w:t>kräva ett stort antal funktionärer.</w:t>
      </w:r>
      <w:r>
        <w:rPr>
          <w:rStyle w:val="Rubrik1Char"/>
          <w:b w:val="0"/>
        </w:rPr>
        <w:t xml:space="preserve"> Alla som känner sig manade att ställa upp några timmar är välkomna att kontakta Elisabeth Mansell.</w:t>
      </w:r>
    </w:p>
    <w:p w14:paraId="7318B856" w14:textId="189D0B2E" w:rsidR="00B25306" w:rsidRPr="00B25306" w:rsidRDefault="00B25306" w:rsidP="00B25306">
      <w:pPr>
        <w:tabs>
          <w:tab w:val="left" w:pos="3600"/>
        </w:tabs>
        <w:jc w:val="both"/>
        <w:rPr>
          <w:rStyle w:val="Rubrik1Char"/>
          <w:b w:val="0"/>
        </w:rPr>
      </w:pPr>
      <w:r w:rsidRPr="00B25306">
        <w:rPr>
          <w:rStyle w:val="Rubrik1Char"/>
          <w:b w:val="0"/>
        </w:rPr>
        <w:tab/>
      </w:r>
    </w:p>
    <w:p w14:paraId="7EE400F4" w14:textId="538665F0" w:rsidR="002B03AF" w:rsidRDefault="00A05C9D" w:rsidP="002C078B">
      <w:pPr>
        <w:jc w:val="both"/>
        <w:rPr>
          <w:rStyle w:val="Rubrik1Char"/>
        </w:rPr>
      </w:pPr>
      <w:r>
        <w:rPr>
          <w:rStyle w:val="Rubrik1Char"/>
        </w:rPr>
        <w:t>§ 10</w:t>
      </w:r>
      <w:r w:rsidR="005B0CBD">
        <w:rPr>
          <w:rStyle w:val="Rubrik1Char"/>
        </w:rPr>
        <w:tab/>
        <w:t>Hemsidan</w:t>
      </w:r>
    </w:p>
    <w:p w14:paraId="7F66AEE0" w14:textId="77777777" w:rsidR="005B0CBD" w:rsidRDefault="005B0CBD" w:rsidP="002C078B">
      <w:pPr>
        <w:jc w:val="both"/>
        <w:rPr>
          <w:rStyle w:val="Rubrik1Char"/>
        </w:rPr>
      </w:pPr>
    </w:p>
    <w:p w14:paraId="0B8037C3" w14:textId="197F62FA" w:rsidR="005B0CBD" w:rsidRDefault="005B0CBD" w:rsidP="005B0CBD">
      <w:pPr>
        <w:ind w:left="1304" w:firstLine="1"/>
        <w:jc w:val="both"/>
        <w:rPr>
          <w:rStyle w:val="Rubrik1Char"/>
          <w:b w:val="0"/>
        </w:rPr>
      </w:pPr>
      <w:r w:rsidRPr="005B0CBD">
        <w:rPr>
          <w:rStyle w:val="Rubrik1Char"/>
          <w:b w:val="0"/>
        </w:rPr>
        <w:t xml:space="preserve">Styrelsen uttryckte sin belåtenhet </w:t>
      </w:r>
      <w:r>
        <w:rPr>
          <w:rStyle w:val="Rubrik1Char"/>
          <w:b w:val="0"/>
        </w:rPr>
        <w:t xml:space="preserve">med </w:t>
      </w:r>
      <w:r w:rsidRPr="005B0CBD">
        <w:rPr>
          <w:rStyle w:val="Rubrik1Char"/>
          <w:b w:val="0"/>
        </w:rPr>
        <w:t>hur hemsidan hade utvecklats</w:t>
      </w:r>
      <w:r>
        <w:rPr>
          <w:rStyle w:val="Rubrik1Char"/>
          <w:b w:val="0"/>
        </w:rPr>
        <w:t xml:space="preserve"> under ledning av Gustav. Input från Båtklubben och Fiskare föreningen återstår.</w:t>
      </w:r>
    </w:p>
    <w:p w14:paraId="32AFB354" w14:textId="77777777" w:rsidR="005B0CBD" w:rsidRDefault="005B0CBD" w:rsidP="005B0CBD">
      <w:pPr>
        <w:ind w:left="1304" w:firstLine="1"/>
        <w:jc w:val="both"/>
        <w:rPr>
          <w:rStyle w:val="Rubrik1Char"/>
          <w:b w:val="0"/>
        </w:rPr>
      </w:pPr>
    </w:p>
    <w:p w14:paraId="4704D2E8" w14:textId="7A7A761E" w:rsidR="005B0CBD" w:rsidRPr="005B0CBD" w:rsidRDefault="005B0CBD" w:rsidP="005B0CBD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Samtliga uppmanas att kontakta Gustav med tips och idéer på vad som skulle kunna vara intressant att lägga upp på hemsidan. </w:t>
      </w:r>
    </w:p>
    <w:p w14:paraId="4FBBE645" w14:textId="77777777" w:rsidR="00C301D7" w:rsidRDefault="00C301D7" w:rsidP="005012BC">
      <w:pPr>
        <w:jc w:val="both"/>
        <w:rPr>
          <w:rStyle w:val="Rubrik1Char"/>
        </w:rPr>
      </w:pPr>
    </w:p>
    <w:p w14:paraId="4237BF4B" w14:textId="77777777" w:rsidR="007927B1" w:rsidRDefault="007927B1" w:rsidP="005012BC">
      <w:pPr>
        <w:jc w:val="both"/>
        <w:rPr>
          <w:rStyle w:val="Rubrik1Char"/>
        </w:rPr>
      </w:pPr>
    </w:p>
    <w:p w14:paraId="6FB26973" w14:textId="77777777" w:rsidR="007927B1" w:rsidRDefault="007927B1" w:rsidP="005012BC">
      <w:pPr>
        <w:jc w:val="both"/>
        <w:rPr>
          <w:rStyle w:val="Rubrik1Char"/>
        </w:rPr>
      </w:pPr>
    </w:p>
    <w:p w14:paraId="2A844C60" w14:textId="77777777" w:rsidR="007927B1" w:rsidRDefault="007927B1" w:rsidP="005012BC">
      <w:pPr>
        <w:jc w:val="both"/>
        <w:rPr>
          <w:rStyle w:val="Rubrik1Char"/>
        </w:rPr>
      </w:pPr>
    </w:p>
    <w:p w14:paraId="3072D26C" w14:textId="77777777" w:rsidR="007927B1" w:rsidRDefault="007927B1" w:rsidP="005012BC">
      <w:pPr>
        <w:jc w:val="both"/>
        <w:rPr>
          <w:rStyle w:val="Rubrik1Char"/>
        </w:rPr>
      </w:pPr>
    </w:p>
    <w:p w14:paraId="767DD0E3" w14:textId="6D543871" w:rsidR="00C301D7" w:rsidRDefault="00A05C9D" w:rsidP="005012BC">
      <w:pPr>
        <w:jc w:val="both"/>
        <w:rPr>
          <w:rStyle w:val="Rubrik1Char"/>
        </w:rPr>
      </w:pPr>
      <w:r>
        <w:rPr>
          <w:rStyle w:val="Rubrik1Char"/>
        </w:rPr>
        <w:t>§ 11</w:t>
      </w:r>
      <w:r>
        <w:rPr>
          <w:rStyle w:val="Rubrik1Char"/>
        </w:rPr>
        <w:tab/>
        <w:t>Verksamhetsplan 2015-16</w:t>
      </w:r>
    </w:p>
    <w:p w14:paraId="2AFFFD02" w14:textId="62744BF7" w:rsidR="00360478" w:rsidRDefault="00360478" w:rsidP="005012BC">
      <w:pPr>
        <w:jc w:val="both"/>
        <w:rPr>
          <w:rStyle w:val="Rubrik1Char"/>
        </w:rPr>
      </w:pPr>
      <w:r>
        <w:rPr>
          <w:rStyle w:val="Rubrik1Char"/>
        </w:rPr>
        <w:tab/>
      </w:r>
    </w:p>
    <w:p w14:paraId="2F7FBB7F" w14:textId="3AB0DEFD" w:rsidR="00BC396D" w:rsidRDefault="00A05C9D" w:rsidP="00A05C9D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Uppdrogs åt sekreteraren att sammanställa förslag till verksamhetsplan för nästa verksamhetsår att presenteras vid årsmötet. (Christer)</w:t>
      </w:r>
      <w:r>
        <w:rPr>
          <w:rStyle w:val="Rubrik1Char"/>
          <w:b w:val="0"/>
        </w:rPr>
        <w:tab/>
      </w:r>
      <w:r>
        <w:rPr>
          <w:rStyle w:val="Rubrik1Char"/>
          <w:b w:val="0"/>
        </w:rPr>
        <w:tab/>
      </w:r>
    </w:p>
    <w:p w14:paraId="311AB824" w14:textId="77777777" w:rsidR="006C5BB0" w:rsidRDefault="006C5BB0" w:rsidP="00F878A3">
      <w:pPr>
        <w:jc w:val="both"/>
        <w:rPr>
          <w:rStyle w:val="Rubrik1Char"/>
          <w:b w:val="0"/>
        </w:rPr>
      </w:pPr>
    </w:p>
    <w:p w14:paraId="315C1AA5" w14:textId="2CB81BC3" w:rsidR="006C5BB0" w:rsidRPr="006C5BB0" w:rsidRDefault="00A05C9D" w:rsidP="006C5BB0">
      <w:pPr>
        <w:jc w:val="both"/>
        <w:rPr>
          <w:rStyle w:val="Rubrik1Char"/>
        </w:rPr>
      </w:pPr>
      <w:r>
        <w:rPr>
          <w:rStyle w:val="Rubrik1Char"/>
        </w:rPr>
        <w:t>§ 12</w:t>
      </w:r>
      <w:r>
        <w:rPr>
          <w:rStyle w:val="Rubrik1Char"/>
        </w:rPr>
        <w:tab/>
        <w:t xml:space="preserve">Bygglov för </w:t>
      </w:r>
      <w:proofErr w:type="spellStart"/>
      <w:r>
        <w:rPr>
          <w:rStyle w:val="Rubrik1Char"/>
        </w:rPr>
        <w:t>Byahoddan</w:t>
      </w:r>
      <w:proofErr w:type="spellEnd"/>
    </w:p>
    <w:p w14:paraId="47346434" w14:textId="33F90F5E" w:rsidR="006C5BB0" w:rsidRDefault="006C5BB0" w:rsidP="00880066">
      <w:pPr>
        <w:jc w:val="both"/>
        <w:rPr>
          <w:rStyle w:val="Rubrik1Char"/>
        </w:rPr>
      </w:pPr>
      <w:r>
        <w:rPr>
          <w:rStyle w:val="Rubrik1Char"/>
        </w:rPr>
        <w:tab/>
        <w:t xml:space="preserve"> </w:t>
      </w:r>
    </w:p>
    <w:p w14:paraId="1A7DD9DA" w14:textId="19EDEE92" w:rsidR="000548EA" w:rsidRDefault="00A05C9D" w:rsidP="006C5BB0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Det tillfälliga bygglovet för </w:t>
      </w:r>
      <w:proofErr w:type="spellStart"/>
      <w:r>
        <w:rPr>
          <w:rStyle w:val="Rubrik1Char"/>
          <w:b w:val="0"/>
        </w:rPr>
        <w:t>Byahoddan</w:t>
      </w:r>
      <w:proofErr w:type="spellEnd"/>
      <w:r>
        <w:rPr>
          <w:rStyle w:val="Rubrik1Char"/>
          <w:b w:val="0"/>
        </w:rPr>
        <w:t xml:space="preserve"> går ut i mars 2016.</w:t>
      </w:r>
    </w:p>
    <w:p w14:paraId="367AA3E2" w14:textId="54F4B5AE" w:rsidR="00A05C9D" w:rsidRDefault="00A05C9D" w:rsidP="006C5BB0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Kontakt kommer att tas med kommunen i god tid för diskussion om framtida bygglov. </w:t>
      </w:r>
      <w:r w:rsidR="00CA7950">
        <w:rPr>
          <w:rStyle w:val="Rubrik1Char"/>
          <w:b w:val="0"/>
        </w:rPr>
        <w:t>( Alf/Bengt)</w:t>
      </w:r>
    </w:p>
    <w:p w14:paraId="5433239B" w14:textId="77777777" w:rsidR="00A05C9D" w:rsidRDefault="00A05C9D" w:rsidP="006C5BB0">
      <w:pPr>
        <w:ind w:left="1304"/>
        <w:jc w:val="both"/>
        <w:rPr>
          <w:rStyle w:val="Rubrik1Char"/>
          <w:b w:val="0"/>
        </w:rPr>
      </w:pPr>
    </w:p>
    <w:p w14:paraId="6BCD5777" w14:textId="210E96B5" w:rsidR="00BC681F" w:rsidRPr="00806FB8" w:rsidRDefault="00880066" w:rsidP="005012BC">
      <w:pPr>
        <w:jc w:val="both"/>
      </w:pPr>
      <w:r>
        <w:tab/>
      </w:r>
    </w:p>
    <w:p w14:paraId="3DA14E7A" w14:textId="1493A926" w:rsidR="006E0227" w:rsidRDefault="008A6206" w:rsidP="008A6206">
      <w:pPr>
        <w:pStyle w:val="Rubrik1"/>
      </w:pPr>
      <w:r w:rsidRPr="00806FB8">
        <w:t>§</w:t>
      </w:r>
      <w:r w:rsidR="00CA7950">
        <w:t xml:space="preserve"> 13</w:t>
      </w:r>
      <w:r w:rsidRPr="00806FB8">
        <w:tab/>
      </w:r>
      <w:r w:rsidR="006E0227">
        <w:t>Kräftskiva i augusti</w:t>
      </w:r>
    </w:p>
    <w:p w14:paraId="50C79B0A" w14:textId="77777777" w:rsidR="006E0227" w:rsidRDefault="006E0227" w:rsidP="006E0227"/>
    <w:p w14:paraId="34F6DA9F" w14:textId="7D2DD6D5" w:rsidR="006E0227" w:rsidRPr="006E0227" w:rsidRDefault="006E0227" w:rsidP="006E0227">
      <w:r>
        <w:tab/>
        <w:t>Beslutades att årets kräftskiva skulle äga rum lördagen den 15 augusti</w:t>
      </w:r>
    </w:p>
    <w:p w14:paraId="425F7AE9" w14:textId="77777777" w:rsidR="006E0227" w:rsidRDefault="006E0227" w:rsidP="008A6206">
      <w:pPr>
        <w:pStyle w:val="Rubrik1"/>
      </w:pPr>
    </w:p>
    <w:p w14:paraId="63FB0998" w14:textId="77777777" w:rsidR="006E0227" w:rsidRDefault="006E0227" w:rsidP="008A6206">
      <w:pPr>
        <w:pStyle w:val="Rubrik1"/>
      </w:pPr>
    </w:p>
    <w:p w14:paraId="5AE1F942" w14:textId="73EECC2E" w:rsidR="00DC3B18" w:rsidRDefault="006E0227" w:rsidP="008A6206">
      <w:pPr>
        <w:pStyle w:val="Rubrik1"/>
      </w:pPr>
      <w:r>
        <w:t>§ 14</w:t>
      </w:r>
      <w:r>
        <w:tab/>
      </w:r>
      <w:r w:rsidR="00DC3B18">
        <w:t>Övrigt</w:t>
      </w:r>
    </w:p>
    <w:p w14:paraId="49904FAB" w14:textId="77777777" w:rsidR="00DC3B18" w:rsidRDefault="00DC3B18" w:rsidP="008A6206">
      <w:pPr>
        <w:pStyle w:val="Rubrik1"/>
      </w:pPr>
    </w:p>
    <w:p w14:paraId="404D21B9" w14:textId="219AF59D" w:rsidR="00DC3B18" w:rsidRPr="00DC3B18" w:rsidRDefault="00DC3B18" w:rsidP="00DC3B18">
      <w:pPr>
        <w:pStyle w:val="Rubrik1"/>
        <w:ind w:left="1304" w:firstLine="1"/>
        <w:rPr>
          <w:b w:val="0"/>
        </w:rPr>
      </w:pPr>
      <w:r w:rsidRPr="00DC3B18">
        <w:rPr>
          <w:b w:val="0"/>
        </w:rPr>
        <w:t>Strandstädning den 26 april kl. 10.00. Varm korv kommer att serveras efter avslutad städning</w:t>
      </w:r>
      <w:r>
        <w:rPr>
          <w:b w:val="0"/>
        </w:rPr>
        <w:t xml:space="preserve"> (Alf)</w:t>
      </w:r>
      <w:bookmarkStart w:id="0" w:name="_GoBack"/>
      <w:bookmarkEnd w:id="0"/>
    </w:p>
    <w:p w14:paraId="6A137E70" w14:textId="77777777" w:rsidR="00DC3B18" w:rsidRDefault="00DC3B18" w:rsidP="008A6206">
      <w:pPr>
        <w:pStyle w:val="Rubrik1"/>
      </w:pPr>
    </w:p>
    <w:p w14:paraId="592487AE" w14:textId="08E66C6D" w:rsidR="008A6206" w:rsidRPr="00806FB8" w:rsidRDefault="00DC3B18" w:rsidP="008A6206">
      <w:pPr>
        <w:pStyle w:val="Rubrik1"/>
      </w:pPr>
      <w:r>
        <w:t xml:space="preserve">§15 </w:t>
      </w:r>
      <w:r>
        <w:tab/>
      </w:r>
      <w:r w:rsidR="00B03D7D" w:rsidRPr="00806FB8">
        <w:t>Mötets avslutande</w:t>
      </w:r>
    </w:p>
    <w:p w14:paraId="55442ED6" w14:textId="77777777" w:rsidR="00661866" w:rsidRPr="00806FB8" w:rsidRDefault="00661866" w:rsidP="00661866"/>
    <w:p w14:paraId="73D3329D" w14:textId="4DDFF4DA" w:rsidR="00A35D1C" w:rsidRDefault="00B03D7D" w:rsidP="005470C5">
      <w:pPr>
        <w:ind w:left="1304"/>
      </w:pPr>
      <w:r w:rsidRPr="00806FB8">
        <w:t xml:space="preserve">Ordföranden förklarade mötet avslutat. </w:t>
      </w:r>
    </w:p>
    <w:p w14:paraId="4EA8E4C9" w14:textId="77777777" w:rsidR="00106C20" w:rsidRDefault="00106C20" w:rsidP="00C51810">
      <w:pPr>
        <w:tabs>
          <w:tab w:val="left" w:pos="3544"/>
        </w:tabs>
      </w:pPr>
    </w:p>
    <w:p w14:paraId="4246B00A" w14:textId="77777777" w:rsidR="00070D8D" w:rsidRDefault="00070D8D" w:rsidP="00C51810">
      <w:pPr>
        <w:tabs>
          <w:tab w:val="left" w:pos="3544"/>
        </w:tabs>
      </w:pPr>
    </w:p>
    <w:p w14:paraId="75A2C6A7" w14:textId="77777777" w:rsidR="001D2F43" w:rsidRPr="00806FB8" w:rsidRDefault="001D2F43" w:rsidP="00C51810">
      <w:pPr>
        <w:tabs>
          <w:tab w:val="left" w:pos="3544"/>
        </w:tabs>
      </w:pPr>
    </w:p>
    <w:p w14:paraId="471645E9" w14:textId="77777777" w:rsidR="00CE7BC3" w:rsidRPr="00806FB8" w:rsidRDefault="00C51810" w:rsidP="00C51810">
      <w:pPr>
        <w:tabs>
          <w:tab w:val="left" w:pos="3544"/>
        </w:tabs>
      </w:pPr>
      <w:r w:rsidRPr="00806FB8">
        <w:t>Vid protokollet</w:t>
      </w:r>
      <w:r w:rsidRPr="00806FB8">
        <w:tab/>
      </w:r>
      <w:r w:rsidR="00CE7BC3" w:rsidRPr="00806FB8">
        <w:t>Justeras</w:t>
      </w:r>
      <w:r w:rsidR="00CE7BC3" w:rsidRPr="00806FB8">
        <w:tab/>
      </w:r>
      <w:r w:rsidR="00CE7BC3" w:rsidRPr="00806FB8">
        <w:tab/>
      </w:r>
      <w:proofErr w:type="spellStart"/>
      <w:r w:rsidR="00CE7BC3" w:rsidRPr="00806FB8">
        <w:t>Justeras</w:t>
      </w:r>
      <w:proofErr w:type="spellEnd"/>
    </w:p>
    <w:p w14:paraId="5F8E54B4" w14:textId="77777777" w:rsidR="00F657BF" w:rsidRPr="00806FB8" w:rsidRDefault="00F657BF" w:rsidP="00CE7BC3"/>
    <w:p w14:paraId="1C01A1C6" w14:textId="77777777" w:rsidR="00BB1949" w:rsidRDefault="00BB1949" w:rsidP="00C51810">
      <w:pPr>
        <w:tabs>
          <w:tab w:val="left" w:pos="3544"/>
        </w:tabs>
      </w:pPr>
    </w:p>
    <w:p w14:paraId="405DD6E6" w14:textId="77777777" w:rsidR="00106C20" w:rsidRDefault="00106C20" w:rsidP="00C51810">
      <w:pPr>
        <w:tabs>
          <w:tab w:val="left" w:pos="3544"/>
        </w:tabs>
      </w:pPr>
    </w:p>
    <w:p w14:paraId="194DD0D5" w14:textId="77777777" w:rsidR="000A349A" w:rsidRPr="00806FB8" w:rsidRDefault="00C51810" w:rsidP="00C51810">
      <w:pPr>
        <w:tabs>
          <w:tab w:val="left" w:pos="3544"/>
        </w:tabs>
      </w:pPr>
      <w:r w:rsidRPr="00806FB8">
        <w:t>____________________</w:t>
      </w:r>
      <w:r w:rsidR="000A349A" w:rsidRPr="00806FB8">
        <w:tab/>
        <w:t>_____________________</w:t>
      </w:r>
      <w:r w:rsidR="000A349A" w:rsidRPr="00806FB8">
        <w:tab/>
        <w:t>_____________________</w:t>
      </w:r>
    </w:p>
    <w:p w14:paraId="1852201A" w14:textId="71F3D5C1" w:rsidR="00F276A5" w:rsidRPr="00806FB8" w:rsidRDefault="006C5BB0" w:rsidP="00BB1949">
      <w:pPr>
        <w:tabs>
          <w:tab w:val="left" w:pos="3544"/>
        </w:tabs>
      </w:pPr>
      <w:r>
        <w:t>Christer Ekström</w:t>
      </w:r>
      <w:r w:rsidR="00C51810" w:rsidRPr="00806FB8">
        <w:tab/>
      </w:r>
      <w:r w:rsidR="00CA7950">
        <w:t>Alf Olsson</w:t>
      </w:r>
      <w:r w:rsidR="000A349A" w:rsidRPr="00806FB8">
        <w:tab/>
      </w:r>
      <w:r w:rsidR="000A349A" w:rsidRPr="00806FB8">
        <w:tab/>
      </w:r>
      <w:r w:rsidR="00CA7950">
        <w:t>Agneta Renström</w:t>
      </w:r>
    </w:p>
    <w:sectPr w:rsidR="00F276A5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AACB1" w14:textId="77777777" w:rsidR="00AC5A33" w:rsidRDefault="00AC5A33" w:rsidP="00DA484A">
      <w:r>
        <w:separator/>
      </w:r>
    </w:p>
  </w:endnote>
  <w:endnote w:type="continuationSeparator" w:id="0">
    <w:p w14:paraId="34052B07" w14:textId="77777777" w:rsidR="00AC5A33" w:rsidRDefault="00AC5A33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DC3B18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DC3B18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CA44F" w14:textId="77777777" w:rsidR="00AC5A33" w:rsidRDefault="00AC5A33" w:rsidP="00DA484A">
      <w:r>
        <w:separator/>
      </w:r>
    </w:p>
  </w:footnote>
  <w:footnote w:type="continuationSeparator" w:id="0">
    <w:p w14:paraId="6146FED0" w14:textId="77777777" w:rsidR="00AC5A33" w:rsidRDefault="00AC5A33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4"/>
  </w:num>
  <w:num w:numId="6">
    <w:abstractNumId w:val="21"/>
  </w:num>
  <w:num w:numId="7">
    <w:abstractNumId w:val="8"/>
  </w:num>
  <w:num w:numId="8">
    <w:abstractNumId w:val="20"/>
  </w:num>
  <w:num w:numId="9">
    <w:abstractNumId w:val="12"/>
  </w:num>
  <w:num w:numId="10">
    <w:abstractNumId w:val="6"/>
  </w:num>
  <w:num w:numId="11">
    <w:abstractNumId w:val="13"/>
  </w:num>
  <w:num w:numId="12">
    <w:abstractNumId w:val="17"/>
  </w:num>
  <w:num w:numId="13">
    <w:abstractNumId w:val="11"/>
  </w:num>
  <w:num w:numId="14">
    <w:abstractNumId w:val="16"/>
  </w:num>
  <w:num w:numId="15">
    <w:abstractNumId w:val="4"/>
  </w:num>
  <w:num w:numId="16">
    <w:abstractNumId w:val="18"/>
  </w:num>
  <w:num w:numId="17">
    <w:abstractNumId w:val="10"/>
  </w:num>
  <w:num w:numId="18">
    <w:abstractNumId w:val="1"/>
  </w:num>
  <w:num w:numId="19">
    <w:abstractNumId w:val="2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22554"/>
    <w:rsid w:val="00026014"/>
    <w:rsid w:val="00031C69"/>
    <w:rsid w:val="00032ED8"/>
    <w:rsid w:val="00033A64"/>
    <w:rsid w:val="0004366F"/>
    <w:rsid w:val="000548EA"/>
    <w:rsid w:val="00056F9E"/>
    <w:rsid w:val="000625AE"/>
    <w:rsid w:val="00070D8D"/>
    <w:rsid w:val="00076C0E"/>
    <w:rsid w:val="00090F60"/>
    <w:rsid w:val="000A349A"/>
    <w:rsid w:val="000A69A4"/>
    <w:rsid w:val="000B6BFC"/>
    <w:rsid w:val="000D3866"/>
    <w:rsid w:val="000D38D5"/>
    <w:rsid w:val="000D4F7B"/>
    <w:rsid w:val="000E4D91"/>
    <w:rsid w:val="000F2F97"/>
    <w:rsid w:val="000F326C"/>
    <w:rsid w:val="0010225B"/>
    <w:rsid w:val="00106C20"/>
    <w:rsid w:val="00131759"/>
    <w:rsid w:val="00162074"/>
    <w:rsid w:val="001673B3"/>
    <w:rsid w:val="00174C74"/>
    <w:rsid w:val="00191A96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641E"/>
    <w:rsid w:val="00211CAB"/>
    <w:rsid w:val="00216739"/>
    <w:rsid w:val="00225696"/>
    <w:rsid w:val="00234C3B"/>
    <w:rsid w:val="00235189"/>
    <w:rsid w:val="00245852"/>
    <w:rsid w:val="00250C1B"/>
    <w:rsid w:val="00252EBC"/>
    <w:rsid w:val="002537EB"/>
    <w:rsid w:val="00254A90"/>
    <w:rsid w:val="00255605"/>
    <w:rsid w:val="00264537"/>
    <w:rsid w:val="00265426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C078B"/>
    <w:rsid w:val="002C43BD"/>
    <w:rsid w:val="002C6CE5"/>
    <w:rsid w:val="002C7BDF"/>
    <w:rsid w:val="002D5223"/>
    <w:rsid w:val="002E1EFD"/>
    <w:rsid w:val="002F225E"/>
    <w:rsid w:val="002F4E67"/>
    <w:rsid w:val="002F55D0"/>
    <w:rsid w:val="002F7C58"/>
    <w:rsid w:val="00300757"/>
    <w:rsid w:val="00306BA4"/>
    <w:rsid w:val="003261EE"/>
    <w:rsid w:val="003378D2"/>
    <w:rsid w:val="0035003E"/>
    <w:rsid w:val="00360478"/>
    <w:rsid w:val="00363993"/>
    <w:rsid w:val="003673CD"/>
    <w:rsid w:val="0038005E"/>
    <w:rsid w:val="0038466D"/>
    <w:rsid w:val="00384F88"/>
    <w:rsid w:val="003A52DE"/>
    <w:rsid w:val="003A65C6"/>
    <w:rsid w:val="003C0F04"/>
    <w:rsid w:val="003C7C01"/>
    <w:rsid w:val="003D0605"/>
    <w:rsid w:val="003D4524"/>
    <w:rsid w:val="003F224A"/>
    <w:rsid w:val="003F4783"/>
    <w:rsid w:val="004002A2"/>
    <w:rsid w:val="0040102C"/>
    <w:rsid w:val="00411F44"/>
    <w:rsid w:val="004125C1"/>
    <w:rsid w:val="00430B2A"/>
    <w:rsid w:val="004321DD"/>
    <w:rsid w:val="00435421"/>
    <w:rsid w:val="00442B67"/>
    <w:rsid w:val="00456250"/>
    <w:rsid w:val="00466E3C"/>
    <w:rsid w:val="004709D9"/>
    <w:rsid w:val="00480A48"/>
    <w:rsid w:val="00495F31"/>
    <w:rsid w:val="0049665F"/>
    <w:rsid w:val="004A6642"/>
    <w:rsid w:val="004B2F4A"/>
    <w:rsid w:val="004C0022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2F85"/>
    <w:rsid w:val="00584B65"/>
    <w:rsid w:val="005876F7"/>
    <w:rsid w:val="00593A8E"/>
    <w:rsid w:val="005B0CBD"/>
    <w:rsid w:val="005C106E"/>
    <w:rsid w:val="005C2915"/>
    <w:rsid w:val="005C74E5"/>
    <w:rsid w:val="005D0613"/>
    <w:rsid w:val="005D2D6F"/>
    <w:rsid w:val="005E1289"/>
    <w:rsid w:val="005E18CF"/>
    <w:rsid w:val="005E4D59"/>
    <w:rsid w:val="005F46A3"/>
    <w:rsid w:val="006026F2"/>
    <w:rsid w:val="0060405D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56991"/>
    <w:rsid w:val="00661866"/>
    <w:rsid w:val="006825A8"/>
    <w:rsid w:val="0069471E"/>
    <w:rsid w:val="0069551A"/>
    <w:rsid w:val="006956A2"/>
    <w:rsid w:val="006969CC"/>
    <w:rsid w:val="006A0FAC"/>
    <w:rsid w:val="006A5FD0"/>
    <w:rsid w:val="006B2C10"/>
    <w:rsid w:val="006C5BB0"/>
    <w:rsid w:val="006D07DE"/>
    <w:rsid w:val="006E0227"/>
    <w:rsid w:val="006E719A"/>
    <w:rsid w:val="006F331A"/>
    <w:rsid w:val="006F709A"/>
    <w:rsid w:val="007210F3"/>
    <w:rsid w:val="00727A4B"/>
    <w:rsid w:val="007423CA"/>
    <w:rsid w:val="007449A7"/>
    <w:rsid w:val="00752502"/>
    <w:rsid w:val="0076318A"/>
    <w:rsid w:val="00764106"/>
    <w:rsid w:val="00774243"/>
    <w:rsid w:val="007927B1"/>
    <w:rsid w:val="007B2A74"/>
    <w:rsid w:val="007B57EC"/>
    <w:rsid w:val="007C39B9"/>
    <w:rsid w:val="007E06BA"/>
    <w:rsid w:val="007E4C27"/>
    <w:rsid w:val="007E613A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617B4"/>
    <w:rsid w:val="00880066"/>
    <w:rsid w:val="00880D93"/>
    <w:rsid w:val="008823DC"/>
    <w:rsid w:val="00894C09"/>
    <w:rsid w:val="008A6206"/>
    <w:rsid w:val="008A7B9F"/>
    <w:rsid w:val="008B2C0A"/>
    <w:rsid w:val="008B352F"/>
    <w:rsid w:val="008C446F"/>
    <w:rsid w:val="008D141F"/>
    <w:rsid w:val="008F28A1"/>
    <w:rsid w:val="008F37C6"/>
    <w:rsid w:val="00904EEA"/>
    <w:rsid w:val="00911B61"/>
    <w:rsid w:val="0091621A"/>
    <w:rsid w:val="00921C61"/>
    <w:rsid w:val="00931AFE"/>
    <w:rsid w:val="0093690C"/>
    <w:rsid w:val="00937519"/>
    <w:rsid w:val="00947FB2"/>
    <w:rsid w:val="0095027B"/>
    <w:rsid w:val="00960E19"/>
    <w:rsid w:val="00973F56"/>
    <w:rsid w:val="00975B84"/>
    <w:rsid w:val="0099002D"/>
    <w:rsid w:val="0099225C"/>
    <w:rsid w:val="009A0EEB"/>
    <w:rsid w:val="009A4556"/>
    <w:rsid w:val="009B2F88"/>
    <w:rsid w:val="009B47EB"/>
    <w:rsid w:val="009B52CB"/>
    <w:rsid w:val="009C1234"/>
    <w:rsid w:val="009D0560"/>
    <w:rsid w:val="009D3731"/>
    <w:rsid w:val="009D7134"/>
    <w:rsid w:val="009E121A"/>
    <w:rsid w:val="009E594B"/>
    <w:rsid w:val="009E6D4D"/>
    <w:rsid w:val="009F780C"/>
    <w:rsid w:val="00A055EB"/>
    <w:rsid w:val="00A05C9D"/>
    <w:rsid w:val="00A3087E"/>
    <w:rsid w:val="00A32AF9"/>
    <w:rsid w:val="00A35D1C"/>
    <w:rsid w:val="00A42703"/>
    <w:rsid w:val="00A54913"/>
    <w:rsid w:val="00A56241"/>
    <w:rsid w:val="00A6410C"/>
    <w:rsid w:val="00A663FB"/>
    <w:rsid w:val="00A6758B"/>
    <w:rsid w:val="00A67CF0"/>
    <w:rsid w:val="00A73EA3"/>
    <w:rsid w:val="00A76B91"/>
    <w:rsid w:val="00A83F62"/>
    <w:rsid w:val="00A8763A"/>
    <w:rsid w:val="00A87B49"/>
    <w:rsid w:val="00AA10D5"/>
    <w:rsid w:val="00AA4429"/>
    <w:rsid w:val="00AA76D5"/>
    <w:rsid w:val="00AB7C1B"/>
    <w:rsid w:val="00AC2EEB"/>
    <w:rsid w:val="00AC5A33"/>
    <w:rsid w:val="00AD5C5D"/>
    <w:rsid w:val="00AE4106"/>
    <w:rsid w:val="00B021A9"/>
    <w:rsid w:val="00B03D7D"/>
    <w:rsid w:val="00B14C08"/>
    <w:rsid w:val="00B25306"/>
    <w:rsid w:val="00B26DAD"/>
    <w:rsid w:val="00B31F76"/>
    <w:rsid w:val="00B45918"/>
    <w:rsid w:val="00B51722"/>
    <w:rsid w:val="00B52517"/>
    <w:rsid w:val="00B54441"/>
    <w:rsid w:val="00B56E41"/>
    <w:rsid w:val="00B6033C"/>
    <w:rsid w:val="00B61141"/>
    <w:rsid w:val="00B625ED"/>
    <w:rsid w:val="00B6405D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31A2"/>
    <w:rsid w:val="00BC29D2"/>
    <w:rsid w:val="00BC396D"/>
    <w:rsid w:val="00BC3D76"/>
    <w:rsid w:val="00BC681F"/>
    <w:rsid w:val="00BC73A9"/>
    <w:rsid w:val="00BD26D2"/>
    <w:rsid w:val="00BD4998"/>
    <w:rsid w:val="00BE4EF4"/>
    <w:rsid w:val="00BF22AD"/>
    <w:rsid w:val="00C05E98"/>
    <w:rsid w:val="00C06D7B"/>
    <w:rsid w:val="00C13BF1"/>
    <w:rsid w:val="00C1742A"/>
    <w:rsid w:val="00C2065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49C1"/>
    <w:rsid w:val="00CA60CB"/>
    <w:rsid w:val="00CA7950"/>
    <w:rsid w:val="00CA7A4F"/>
    <w:rsid w:val="00CB2A94"/>
    <w:rsid w:val="00CB5625"/>
    <w:rsid w:val="00CC079E"/>
    <w:rsid w:val="00CC22E2"/>
    <w:rsid w:val="00CD03D7"/>
    <w:rsid w:val="00CD4B76"/>
    <w:rsid w:val="00CE5F2E"/>
    <w:rsid w:val="00CE7BC3"/>
    <w:rsid w:val="00CF5526"/>
    <w:rsid w:val="00D17FD6"/>
    <w:rsid w:val="00D2124A"/>
    <w:rsid w:val="00D220B8"/>
    <w:rsid w:val="00D26B36"/>
    <w:rsid w:val="00D361CC"/>
    <w:rsid w:val="00D61541"/>
    <w:rsid w:val="00D63A46"/>
    <w:rsid w:val="00D91EBE"/>
    <w:rsid w:val="00DA484A"/>
    <w:rsid w:val="00DA6C7A"/>
    <w:rsid w:val="00DB52DC"/>
    <w:rsid w:val="00DC3B18"/>
    <w:rsid w:val="00DC4716"/>
    <w:rsid w:val="00DC574E"/>
    <w:rsid w:val="00DC6E44"/>
    <w:rsid w:val="00DE0AF4"/>
    <w:rsid w:val="00DE35A2"/>
    <w:rsid w:val="00DE44E6"/>
    <w:rsid w:val="00DF6787"/>
    <w:rsid w:val="00E1344D"/>
    <w:rsid w:val="00E209ED"/>
    <w:rsid w:val="00E2157F"/>
    <w:rsid w:val="00E3165D"/>
    <w:rsid w:val="00E3230D"/>
    <w:rsid w:val="00E3758A"/>
    <w:rsid w:val="00E454E8"/>
    <w:rsid w:val="00E50836"/>
    <w:rsid w:val="00E75CDF"/>
    <w:rsid w:val="00E77C72"/>
    <w:rsid w:val="00E82FD3"/>
    <w:rsid w:val="00E876A7"/>
    <w:rsid w:val="00E92C29"/>
    <w:rsid w:val="00E953BF"/>
    <w:rsid w:val="00EA6ECB"/>
    <w:rsid w:val="00EC12E8"/>
    <w:rsid w:val="00EC1FD0"/>
    <w:rsid w:val="00EC2126"/>
    <w:rsid w:val="00EC31EB"/>
    <w:rsid w:val="00EC68E8"/>
    <w:rsid w:val="00ED5811"/>
    <w:rsid w:val="00EE0921"/>
    <w:rsid w:val="00EE28E9"/>
    <w:rsid w:val="00F23DA6"/>
    <w:rsid w:val="00F276A5"/>
    <w:rsid w:val="00F42B16"/>
    <w:rsid w:val="00F55098"/>
    <w:rsid w:val="00F603F3"/>
    <w:rsid w:val="00F657BF"/>
    <w:rsid w:val="00F76665"/>
    <w:rsid w:val="00F83935"/>
    <w:rsid w:val="00F878A3"/>
    <w:rsid w:val="00F97C17"/>
    <w:rsid w:val="00FA074A"/>
    <w:rsid w:val="00FA4E15"/>
    <w:rsid w:val="00FB3E15"/>
    <w:rsid w:val="00FC0688"/>
    <w:rsid w:val="00FD0662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2391-7CFB-43F8-93C5-A72DBD34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2</cp:revision>
  <cp:lastPrinted>2013-09-30T20:13:00Z</cp:lastPrinted>
  <dcterms:created xsi:type="dcterms:W3CDTF">2015-04-14T09:05:00Z</dcterms:created>
  <dcterms:modified xsi:type="dcterms:W3CDTF">2015-04-14T09:05:00Z</dcterms:modified>
</cp:coreProperties>
</file>